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53"/>
      </w:tblGrid>
      <w:tr w:rsidR="00CD7C1F" w:rsidTr="00561BE8">
        <w:tc>
          <w:tcPr>
            <w:tcW w:w="6204" w:type="dxa"/>
          </w:tcPr>
          <w:p w:rsidR="00CD7C1F" w:rsidRDefault="00CD7C1F" w:rsidP="00CD7C1F">
            <w:pPr>
              <w:widowControl w:val="0"/>
              <w:autoSpaceDE w:val="0"/>
              <w:autoSpaceDN w:val="0"/>
              <w:adjustRightInd w:val="0"/>
              <w:ind w:right="-284"/>
              <w:jc w:val="center"/>
              <w:rPr>
                <w:rFonts w:ascii="Times New Roman" w:hAnsi="Times New Roman" w:cs="Times New Roman"/>
                <w:b/>
                <w:bCs/>
                <w:spacing w:val="-1"/>
                <w:sz w:val="28"/>
                <w:szCs w:val="28"/>
              </w:rPr>
            </w:pPr>
          </w:p>
        </w:tc>
        <w:tc>
          <w:tcPr>
            <w:tcW w:w="4253" w:type="dxa"/>
          </w:tcPr>
          <w:p w:rsidR="00CD7C1F" w:rsidRPr="00CD7C1F" w:rsidRDefault="00CD7C1F" w:rsidP="00CD7C1F">
            <w:pPr>
              <w:widowControl w:val="0"/>
              <w:autoSpaceDE w:val="0"/>
              <w:autoSpaceDN w:val="0"/>
              <w:adjustRightInd w:val="0"/>
              <w:ind w:right="-284"/>
              <w:rPr>
                <w:rFonts w:ascii="Times New Roman" w:hAnsi="Times New Roman" w:cs="Times New Roman"/>
                <w:bCs/>
                <w:spacing w:val="-1"/>
                <w:sz w:val="28"/>
                <w:szCs w:val="28"/>
              </w:rPr>
            </w:pPr>
            <w:r w:rsidRPr="00CD7C1F">
              <w:rPr>
                <w:rFonts w:ascii="Times New Roman" w:hAnsi="Times New Roman" w:cs="Times New Roman"/>
                <w:bCs/>
                <w:spacing w:val="-1"/>
                <w:sz w:val="28"/>
                <w:szCs w:val="28"/>
              </w:rPr>
              <w:t>УТВЕРЖДЕНО</w:t>
            </w:r>
            <w:r>
              <w:rPr>
                <w:rFonts w:ascii="Times New Roman" w:hAnsi="Times New Roman" w:cs="Times New Roman"/>
                <w:bCs/>
                <w:spacing w:val="-1"/>
                <w:sz w:val="28"/>
                <w:szCs w:val="28"/>
              </w:rPr>
              <w:t>:</w:t>
            </w:r>
          </w:p>
          <w:p w:rsidR="00CD7C1F" w:rsidRPr="00CD7C1F" w:rsidRDefault="00CD7C1F" w:rsidP="00CD7C1F">
            <w:pPr>
              <w:widowControl w:val="0"/>
              <w:autoSpaceDE w:val="0"/>
              <w:autoSpaceDN w:val="0"/>
              <w:adjustRightInd w:val="0"/>
              <w:ind w:right="-284"/>
              <w:rPr>
                <w:rFonts w:ascii="Times New Roman" w:hAnsi="Times New Roman" w:cs="Times New Roman"/>
                <w:bCs/>
                <w:spacing w:val="-1"/>
                <w:sz w:val="28"/>
                <w:szCs w:val="28"/>
              </w:rPr>
            </w:pPr>
            <w:r w:rsidRPr="00CD7C1F">
              <w:rPr>
                <w:rFonts w:ascii="Times New Roman" w:hAnsi="Times New Roman" w:cs="Times New Roman"/>
                <w:bCs/>
                <w:spacing w:val="-1"/>
                <w:sz w:val="28"/>
                <w:szCs w:val="28"/>
              </w:rPr>
              <w:t xml:space="preserve">Заведующий МБДОУ </w:t>
            </w:r>
          </w:p>
          <w:p w:rsidR="00CD7C1F" w:rsidRPr="00CD7C1F" w:rsidRDefault="00CD7C1F" w:rsidP="00CD7C1F">
            <w:pPr>
              <w:widowControl w:val="0"/>
              <w:autoSpaceDE w:val="0"/>
              <w:autoSpaceDN w:val="0"/>
              <w:adjustRightInd w:val="0"/>
              <w:ind w:right="-284"/>
              <w:rPr>
                <w:rFonts w:ascii="Times New Roman" w:hAnsi="Times New Roman" w:cs="Times New Roman"/>
                <w:bCs/>
                <w:spacing w:val="-1"/>
                <w:sz w:val="28"/>
                <w:szCs w:val="28"/>
              </w:rPr>
            </w:pPr>
            <w:r w:rsidRPr="00CD7C1F">
              <w:rPr>
                <w:rFonts w:ascii="Times New Roman" w:hAnsi="Times New Roman" w:cs="Times New Roman"/>
                <w:bCs/>
                <w:spacing w:val="-1"/>
                <w:sz w:val="28"/>
                <w:szCs w:val="28"/>
              </w:rPr>
              <w:t xml:space="preserve"> "Детский сад №62 "Огонек" </w:t>
            </w:r>
          </w:p>
          <w:p w:rsidR="00CD7C1F" w:rsidRPr="00CD7C1F" w:rsidRDefault="00CD7C1F" w:rsidP="00CD7C1F">
            <w:pPr>
              <w:widowControl w:val="0"/>
              <w:autoSpaceDE w:val="0"/>
              <w:autoSpaceDN w:val="0"/>
              <w:adjustRightInd w:val="0"/>
              <w:ind w:right="-284"/>
              <w:rPr>
                <w:rFonts w:ascii="Times New Roman" w:hAnsi="Times New Roman" w:cs="Times New Roman"/>
                <w:bCs/>
                <w:spacing w:val="-1"/>
                <w:sz w:val="28"/>
                <w:szCs w:val="28"/>
              </w:rPr>
            </w:pPr>
            <w:r w:rsidRPr="00CD7C1F">
              <w:rPr>
                <w:rFonts w:ascii="Times New Roman" w:hAnsi="Times New Roman" w:cs="Times New Roman"/>
                <w:bCs/>
                <w:spacing w:val="-1"/>
                <w:sz w:val="28"/>
                <w:szCs w:val="28"/>
              </w:rPr>
              <w:t>___________Е.В. Малышева</w:t>
            </w:r>
          </w:p>
          <w:p w:rsidR="00CD7C1F" w:rsidRDefault="00CD7C1F" w:rsidP="00561BE8">
            <w:pPr>
              <w:widowControl w:val="0"/>
              <w:autoSpaceDE w:val="0"/>
              <w:autoSpaceDN w:val="0"/>
              <w:adjustRightInd w:val="0"/>
              <w:ind w:right="-284"/>
              <w:rPr>
                <w:rFonts w:ascii="Times New Roman" w:hAnsi="Times New Roman" w:cs="Times New Roman"/>
                <w:b/>
                <w:bCs/>
                <w:spacing w:val="-1"/>
                <w:sz w:val="28"/>
                <w:szCs w:val="28"/>
              </w:rPr>
            </w:pPr>
            <w:r>
              <w:rPr>
                <w:rFonts w:ascii="Times New Roman" w:hAnsi="Times New Roman" w:cs="Times New Roman"/>
                <w:bCs/>
                <w:spacing w:val="-1"/>
                <w:sz w:val="28"/>
                <w:szCs w:val="28"/>
              </w:rPr>
              <w:t>приказ №</w:t>
            </w:r>
            <w:r w:rsidR="00561BE8">
              <w:rPr>
                <w:rFonts w:ascii="Times New Roman" w:hAnsi="Times New Roman" w:cs="Times New Roman"/>
                <w:bCs/>
                <w:spacing w:val="-1"/>
                <w:sz w:val="28"/>
                <w:szCs w:val="28"/>
              </w:rPr>
              <w:t xml:space="preserve">90 </w:t>
            </w:r>
            <w:r>
              <w:rPr>
                <w:rFonts w:ascii="Times New Roman" w:hAnsi="Times New Roman" w:cs="Times New Roman"/>
                <w:bCs/>
                <w:spacing w:val="-1"/>
                <w:sz w:val="28"/>
                <w:szCs w:val="28"/>
              </w:rPr>
              <w:t xml:space="preserve">от </w:t>
            </w:r>
            <w:r w:rsidR="00BC0D1A">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w:t>
            </w:r>
            <w:r w:rsidR="00561BE8">
              <w:rPr>
                <w:rFonts w:ascii="Times New Roman" w:hAnsi="Times New Roman" w:cs="Times New Roman"/>
                <w:bCs/>
                <w:spacing w:val="-1"/>
                <w:sz w:val="28"/>
                <w:szCs w:val="28"/>
              </w:rPr>
              <w:t>16</w:t>
            </w:r>
            <w:r>
              <w:rPr>
                <w:rFonts w:ascii="Times New Roman" w:hAnsi="Times New Roman" w:cs="Times New Roman"/>
                <w:bCs/>
                <w:spacing w:val="-1"/>
                <w:sz w:val="28"/>
                <w:szCs w:val="28"/>
              </w:rPr>
              <w:t>»</w:t>
            </w:r>
            <w:r w:rsidR="00561BE8">
              <w:rPr>
                <w:rFonts w:ascii="Times New Roman" w:hAnsi="Times New Roman" w:cs="Times New Roman"/>
                <w:bCs/>
                <w:spacing w:val="-1"/>
                <w:sz w:val="28"/>
                <w:szCs w:val="28"/>
              </w:rPr>
              <w:t xml:space="preserve"> апреля 2018</w:t>
            </w:r>
          </w:p>
        </w:tc>
      </w:tr>
    </w:tbl>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bookmarkStart w:id="0" w:name="_GoBack"/>
      <w:bookmarkEnd w:id="0"/>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28"/>
          <w:szCs w:val="28"/>
        </w:rPr>
      </w:pPr>
    </w:p>
    <w:p w:rsidR="00DB28F5" w:rsidRDefault="007B4FAC" w:rsidP="0016000E">
      <w:pPr>
        <w:widowControl w:val="0"/>
        <w:autoSpaceDE w:val="0"/>
        <w:autoSpaceDN w:val="0"/>
        <w:adjustRightInd w:val="0"/>
        <w:spacing w:after="0" w:line="240" w:lineRule="auto"/>
        <w:ind w:left="-851" w:right="-284"/>
        <w:jc w:val="center"/>
        <w:rPr>
          <w:rFonts w:ascii="Times New Roman" w:hAnsi="Times New Roman" w:cs="Times New Roman"/>
          <w:b/>
          <w:bCs/>
          <w:spacing w:val="-1"/>
          <w:sz w:val="32"/>
          <w:szCs w:val="32"/>
        </w:rPr>
      </w:pPr>
      <w:r w:rsidRPr="00CD7C1F">
        <w:rPr>
          <w:rFonts w:ascii="Times New Roman" w:hAnsi="Times New Roman" w:cs="Times New Roman"/>
          <w:b/>
          <w:bCs/>
          <w:spacing w:val="-1"/>
          <w:sz w:val="32"/>
          <w:szCs w:val="32"/>
        </w:rPr>
        <w:t xml:space="preserve">Отчет </w:t>
      </w:r>
    </w:p>
    <w:p w:rsidR="007B4FAC" w:rsidRPr="00CD7C1F" w:rsidRDefault="00CD7C1F" w:rsidP="0016000E">
      <w:pPr>
        <w:widowControl w:val="0"/>
        <w:autoSpaceDE w:val="0"/>
        <w:autoSpaceDN w:val="0"/>
        <w:adjustRightInd w:val="0"/>
        <w:spacing w:after="0" w:line="240" w:lineRule="auto"/>
        <w:ind w:left="-851" w:right="-284"/>
        <w:jc w:val="center"/>
        <w:rPr>
          <w:rFonts w:ascii="Times New Roman" w:hAnsi="Times New Roman" w:cs="Times New Roman"/>
          <w:sz w:val="32"/>
          <w:szCs w:val="32"/>
        </w:rPr>
      </w:pPr>
      <w:r w:rsidRPr="00CD7C1F">
        <w:rPr>
          <w:rFonts w:ascii="Times New Roman" w:hAnsi="Times New Roman" w:cs="Times New Roman"/>
          <w:b/>
          <w:bCs/>
          <w:spacing w:val="-1"/>
          <w:sz w:val="32"/>
          <w:szCs w:val="32"/>
        </w:rPr>
        <w:t>о результатах</w:t>
      </w:r>
      <w:r w:rsidR="007B4FAC" w:rsidRPr="00CD7C1F">
        <w:rPr>
          <w:rFonts w:ascii="Times New Roman" w:hAnsi="Times New Roman" w:cs="Times New Roman"/>
          <w:b/>
          <w:bCs/>
          <w:spacing w:val="-1"/>
          <w:sz w:val="32"/>
          <w:szCs w:val="32"/>
        </w:rPr>
        <w:t xml:space="preserve"> </w:t>
      </w:r>
      <w:proofErr w:type="spellStart"/>
      <w:r w:rsidR="007B4FAC" w:rsidRPr="00CD7C1F">
        <w:rPr>
          <w:rFonts w:ascii="Times New Roman" w:hAnsi="Times New Roman" w:cs="Times New Roman"/>
          <w:b/>
          <w:bCs/>
          <w:spacing w:val="-1"/>
          <w:sz w:val="32"/>
          <w:szCs w:val="32"/>
        </w:rPr>
        <w:t>с</w:t>
      </w:r>
      <w:r w:rsidR="007B4FAC" w:rsidRPr="00CD7C1F">
        <w:rPr>
          <w:rFonts w:ascii="Times New Roman" w:hAnsi="Times New Roman" w:cs="Times New Roman"/>
          <w:b/>
          <w:bCs/>
          <w:spacing w:val="1"/>
          <w:sz w:val="32"/>
          <w:szCs w:val="32"/>
        </w:rPr>
        <w:t>а</w:t>
      </w:r>
      <w:r w:rsidR="007B4FAC" w:rsidRPr="00CD7C1F">
        <w:rPr>
          <w:rFonts w:ascii="Times New Roman" w:hAnsi="Times New Roman" w:cs="Times New Roman"/>
          <w:b/>
          <w:bCs/>
          <w:spacing w:val="-2"/>
          <w:sz w:val="32"/>
          <w:szCs w:val="32"/>
        </w:rPr>
        <w:t>м</w:t>
      </w:r>
      <w:r w:rsidR="007B4FAC" w:rsidRPr="00CD7C1F">
        <w:rPr>
          <w:rFonts w:ascii="Times New Roman" w:hAnsi="Times New Roman" w:cs="Times New Roman"/>
          <w:b/>
          <w:bCs/>
          <w:spacing w:val="1"/>
          <w:sz w:val="32"/>
          <w:szCs w:val="32"/>
        </w:rPr>
        <w:t>о</w:t>
      </w:r>
      <w:r w:rsidR="007B4FAC" w:rsidRPr="00CD7C1F">
        <w:rPr>
          <w:rFonts w:ascii="Times New Roman" w:hAnsi="Times New Roman" w:cs="Times New Roman"/>
          <w:b/>
          <w:bCs/>
          <w:spacing w:val="-1"/>
          <w:sz w:val="32"/>
          <w:szCs w:val="32"/>
        </w:rPr>
        <w:t>о</w:t>
      </w:r>
      <w:r w:rsidR="007B4FAC" w:rsidRPr="00CD7C1F">
        <w:rPr>
          <w:rFonts w:ascii="Times New Roman" w:hAnsi="Times New Roman" w:cs="Times New Roman"/>
          <w:b/>
          <w:bCs/>
          <w:spacing w:val="1"/>
          <w:sz w:val="32"/>
          <w:szCs w:val="32"/>
        </w:rPr>
        <w:t>б</w:t>
      </w:r>
      <w:r w:rsidR="007B4FAC" w:rsidRPr="00CD7C1F">
        <w:rPr>
          <w:rFonts w:ascii="Times New Roman" w:hAnsi="Times New Roman" w:cs="Times New Roman"/>
          <w:b/>
          <w:bCs/>
          <w:spacing w:val="-2"/>
          <w:sz w:val="32"/>
          <w:szCs w:val="32"/>
        </w:rPr>
        <w:t>с</w:t>
      </w:r>
      <w:r w:rsidR="007B4FAC" w:rsidRPr="00CD7C1F">
        <w:rPr>
          <w:rFonts w:ascii="Times New Roman" w:hAnsi="Times New Roman" w:cs="Times New Roman"/>
          <w:b/>
          <w:bCs/>
          <w:spacing w:val="1"/>
          <w:sz w:val="32"/>
          <w:szCs w:val="32"/>
        </w:rPr>
        <w:t>л</w:t>
      </w:r>
      <w:r w:rsidR="007B4FAC" w:rsidRPr="00CD7C1F">
        <w:rPr>
          <w:rFonts w:ascii="Times New Roman" w:hAnsi="Times New Roman" w:cs="Times New Roman"/>
          <w:b/>
          <w:bCs/>
          <w:sz w:val="32"/>
          <w:szCs w:val="32"/>
        </w:rPr>
        <w:t>е</w:t>
      </w:r>
      <w:r w:rsidR="007B4FAC" w:rsidRPr="00CD7C1F">
        <w:rPr>
          <w:rFonts w:ascii="Times New Roman" w:hAnsi="Times New Roman" w:cs="Times New Roman"/>
          <w:b/>
          <w:bCs/>
          <w:spacing w:val="-3"/>
          <w:sz w:val="32"/>
          <w:szCs w:val="32"/>
        </w:rPr>
        <w:t>д</w:t>
      </w:r>
      <w:r w:rsidR="007B4FAC" w:rsidRPr="00CD7C1F">
        <w:rPr>
          <w:rFonts w:ascii="Times New Roman" w:hAnsi="Times New Roman" w:cs="Times New Roman"/>
          <w:b/>
          <w:bCs/>
          <w:spacing w:val="1"/>
          <w:sz w:val="32"/>
          <w:szCs w:val="32"/>
        </w:rPr>
        <w:t>о</w:t>
      </w:r>
      <w:r w:rsidR="007B4FAC" w:rsidRPr="00CD7C1F">
        <w:rPr>
          <w:rFonts w:ascii="Times New Roman" w:hAnsi="Times New Roman" w:cs="Times New Roman"/>
          <w:b/>
          <w:bCs/>
          <w:sz w:val="32"/>
          <w:szCs w:val="32"/>
        </w:rPr>
        <w:t>ван</w:t>
      </w:r>
      <w:r w:rsidR="007B4FAC" w:rsidRPr="00CD7C1F">
        <w:rPr>
          <w:rFonts w:ascii="Times New Roman" w:hAnsi="Times New Roman" w:cs="Times New Roman"/>
          <w:b/>
          <w:bCs/>
          <w:spacing w:val="-1"/>
          <w:sz w:val="32"/>
          <w:szCs w:val="32"/>
        </w:rPr>
        <w:t>и</w:t>
      </w:r>
      <w:r w:rsidR="007B4FAC" w:rsidRPr="00CD7C1F">
        <w:rPr>
          <w:rFonts w:ascii="Times New Roman" w:hAnsi="Times New Roman" w:cs="Times New Roman"/>
          <w:b/>
          <w:bCs/>
          <w:sz w:val="32"/>
          <w:szCs w:val="32"/>
        </w:rPr>
        <w:t>я</w:t>
      </w:r>
      <w:proofErr w:type="spellEnd"/>
    </w:p>
    <w:p w:rsidR="007B4FAC" w:rsidRPr="00CD7C1F" w:rsidRDefault="00173F7A" w:rsidP="00DB28F5">
      <w:pPr>
        <w:spacing w:after="0" w:line="240" w:lineRule="auto"/>
        <w:ind w:left="-851" w:right="-284" w:firstLine="851"/>
        <w:jc w:val="center"/>
        <w:rPr>
          <w:rFonts w:ascii="Times New Roman" w:hAnsi="Times New Roman" w:cs="Times New Roman"/>
          <w:b/>
          <w:sz w:val="32"/>
          <w:szCs w:val="32"/>
        </w:rPr>
      </w:pPr>
      <w:r w:rsidRPr="00CD7C1F">
        <w:rPr>
          <w:rFonts w:ascii="Times New Roman" w:hAnsi="Times New Roman" w:cs="Times New Roman"/>
          <w:b/>
          <w:sz w:val="32"/>
          <w:szCs w:val="32"/>
        </w:rPr>
        <w:t>м</w:t>
      </w:r>
      <w:r w:rsidR="007B4FAC" w:rsidRPr="00CD7C1F">
        <w:rPr>
          <w:rFonts w:ascii="Times New Roman" w:hAnsi="Times New Roman" w:cs="Times New Roman"/>
          <w:b/>
          <w:sz w:val="32"/>
          <w:szCs w:val="32"/>
        </w:rPr>
        <w:t>униципального бюджетного дошкольного образовательного учреждения</w:t>
      </w:r>
      <w:r w:rsidR="00DB28F5">
        <w:rPr>
          <w:rFonts w:ascii="Times New Roman" w:hAnsi="Times New Roman" w:cs="Times New Roman"/>
          <w:b/>
          <w:sz w:val="32"/>
          <w:szCs w:val="32"/>
        </w:rPr>
        <w:t xml:space="preserve"> </w:t>
      </w:r>
      <w:r w:rsidR="00467A8E" w:rsidRPr="00CD7C1F">
        <w:rPr>
          <w:rFonts w:ascii="Times New Roman" w:hAnsi="Times New Roman" w:cs="Times New Roman"/>
          <w:b/>
          <w:sz w:val="32"/>
          <w:szCs w:val="32"/>
        </w:rPr>
        <w:t xml:space="preserve">«Детский сад </w:t>
      </w:r>
      <w:r w:rsidR="007B4FAC" w:rsidRPr="00CD7C1F">
        <w:rPr>
          <w:rFonts w:ascii="Times New Roman" w:hAnsi="Times New Roman" w:cs="Times New Roman"/>
          <w:b/>
          <w:sz w:val="32"/>
          <w:szCs w:val="32"/>
        </w:rPr>
        <w:t>№62 «Огонек»</w:t>
      </w:r>
    </w:p>
    <w:p w:rsidR="007B4FAC" w:rsidRPr="00CD7C1F" w:rsidRDefault="007B4FAC" w:rsidP="0016000E">
      <w:pPr>
        <w:spacing w:after="0" w:line="240" w:lineRule="auto"/>
        <w:ind w:left="-851" w:right="-284"/>
        <w:jc w:val="center"/>
        <w:rPr>
          <w:rFonts w:ascii="Times New Roman" w:hAnsi="Times New Roman" w:cs="Times New Roman"/>
          <w:b/>
          <w:sz w:val="32"/>
          <w:szCs w:val="32"/>
        </w:rPr>
      </w:pPr>
      <w:r w:rsidRPr="00CD7C1F">
        <w:rPr>
          <w:rFonts w:ascii="Times New Roman" w:hAnsi="Times New Roman" w:cs="Times New Roman"/>
          <w:b/>
          <w:sz w:val="32"/>
          <w:szCs w:val="32"/>
        </w:rPr>
        <w:t>за 201</w:t>
      </w:r>
      <w:r w:rsidR="00C353B2" w:rsidRPr="00CD7C1F">
        <w:rPr>
          <w:rFonts w:ascii="Times New Roman" w:hAnsi="Times New Roman" w:cs="Times New Roman"/>
          <w:b/>
          <w:sz w:val="32"/>
          <w:szCs w:val="32"/>
        </w:rPr>
        <w:t>7</w:t>
      </w:r>
      <w:r w:rsidRPr="00CD7C1F">
        <w:rPr>
          <w:rFonts w:ascii="Times New Roman" w:hAnsi="Times New Roman" w:cs="Times New Roman"/>
          <w:b/>
          <w:sz w:val="32"/>
          <w:szCs w:val="32"/>
        </w:rPr>
        <w:t xml:space="preserve"> </w:t>
      </w:r>
      <w:r w:rsidR="00C353B2" w:rsidRPr="00CD7C1F">
        <w:rPr>
          <w:rFonts w:ascii="Times New Roman" w:hAnsi="Times New Roman" w:cs="Times New Roman"/>
          <w:b/>
          <w:sz w:val="32"/>
          <w:szCs w:val="32"/>
        </w:rPr>
        <w:t>календарный год</w:t>
      </w:r>
      <w:r w:rsidRPr="00CD7C1F">
        <w:rPr>
          <w:rFonts w:ascii="Times New Roman" w:hAnsi="Times New Roman" w:cs="Times New Roman"/>
          <w:b/>
          <w:sz w:val="32"/>
          <w:szCs w:val="32"/>
        </w:rPr>
        <w:t xml:space="preserve"> </w:t>
      </w:r>
    </w:p>
    <w:p w:rsidR="00DD56C9" w:rsidRPr="00CD7C1F" w:rsidRDefault="00DD56C9" w:rsidP="0016000E">
      <w:pPr>
        <w:spacing w:after="0" w:line="240" w:lineRule="auto"/>
        <w:ind w:left="-851" w:right="-284"/>
        <w:jc w:val="center"/>
        <w:rPr>
          <w:rFonts w:ascii="Times New Roman" w:hAnsi="Times New Roman" w:cs="Times New Roman"/>
          <w:b/>
          <w:sz w:val="32"/>
          <w:szCs w:val="32"/>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p>
    <w:p w:rsidR="00CD7C1F" w:rsidRDefault="00CD7C1F" w:rsidP="0016000E">
      <w:pPr>
        <w:spacing w:after="0" w:line="240" w:lineRule="auto"/>
        <w:ind w:left="-851" w:right="-284"/>
        <w:jc w:val="center"/>
        <w:rPr>
          <w:rFonts w:ascii="Times New Roman" w:hAnsi="Times New Roman" w:cs="Times New Roman"/>
          <w:b/>
          <w:sz w:val="28"/>
          <w:szCs w:val="28"/>
        </w:rPr>
      </w:pPr>
      <w:r>
        <w:rPr>
          <w:rFonts w:ascii="Times New Roman" w:hAnsi="Times New Roman" w:cs="Times New Roman"/>
          <w:b/>
          <w:sz w:val="28"/>
          <w:szCs w:val="28"/>
        </w:rPr>
        <w:t>Тамбов, 2018</w:t>
      </w:r>
    </w:p>
    <w:p w:rsidR="00DD56C9" w:rsidRDefault="00F42923" w:rsidP="0016000E">
      <w:pPr>
        <w:spacing w:after="0" w:line="240" w:lineRule="auto"/>
        <w:ind w:left="-851" w:right="-284"/>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F42923" w:rsidRPr="00F42923" w:rsidRDefault="00F42923" w:rsidP="00CD7C1F">
      <w:pPr>
        <w:spacing w:after="0" w:line="240" w:lineRule="auto"/>
        <w:ind w:right="-284" w:firstLine="708"/>
        <w:jc w:val="both"/>
        <w:rPr>
          <w:rFonts w:ascii="Times New Roman" w:hAnsi="Times New Roman" w:cs="Times New Roman"/>
          <w:sz w:val="28"/>
          <w:szCs w:val="28"/>
        </w:rPr>
      </w:pPr>
      <w:r w:rsidRPr="00F42923">
        <w:rPr>
          <w:rFonts w:ascii="Times New Roman" w:hAnsi="Times New Roman" w:cs="Times New Roman"/>
          <w:sz w:val="28"/>
          <w:szCs w:val="28"/>
        </w:rPr>
        <w:t xml:space="preserve">В соответствии с пунктом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F42923">
        <w:rPr>
          <w:rFonts w:ascii="Times New Roman" w:hAnsi="Times New Roman" w:cs="Times New Roman"/>
          <w:sz w:val="28"/>
          <w:szCs w:val="28"/>
        </w:rPr>
        <w:t>N 48, ст. 6165), Приказом Министерства образования и науки Российской Федерации (</w:t>
      </w:r>
      <w:proofErr w:type="spellStart"/>
      <w:r w:rsidRPr="00F42923">
        <w:rPr>
          <w:rFonts w:ascii="Times New Roman" w:hAnsi="Times New Roman" w:cs="Times New Roman"/>
          <w:sz w:val="28"/>
          <w:szCs w:val="28"/>
        </w:rPr>
        <w:t>Минобрнауки</w:t>
      </w:r>
      <w:proofErr w:type="spellEnd"/>
      <w:r w:rsidRPr="00F42923">
        <w:rPr>
          <w:rFonts w:ascii="Times New Roman" w:hAnsi="Times New Roman" w:cs="Times New Roman"/>
          <w:sz w:val="28"/>
          <w:szCs w:val="28"/>
        </w:rPr>
        <w:t xml:space="preserve"> России) от 14 декабря 2017 г. N 1218 "Об утверждении показателей деятельности образовательной организации, подлежащей </w:t>
      </w:r>
      <w:proofErr w:type="spellStart"/>
      <w:r w:rsidRPr="00F42923">
        <w:rPr>
          <w:rFonts w:ascii="Times New Roman" w:hAnsi="Times New Roman" w:cs="Times New Roman"/>
          <w:sz w:val="28"/>
          <w:szCs w:val="28"/>
        </w:rPr>
        <w:t>самообследованию</w:t>
      </w:r>
      <w:proofErr w:type="spellEnd"/>
      <w:r w:rsidRPr="00F42923">
        <w:rPr>
          <w:rFonts w:ascii="Times New Roman" w:hAnsi="Times New Roman" w:cs="Times New Roman"/>
          <w:sz w:val="28"/>
          <w:szCs w:val="28"/>
        </w:rPr>
        <w:t>», с целью обеспечения доступности и открытости информации о деятельности организации в муниципальном</w:t>
      </w:r>
      <w:r w:rsidR="00817EE3">
        <w:rPr>
          <w:rFonts w:ascii="Times New Roman" w:hAnsi="Times New Roman" w:cs="Times New Roman"/>
          <w:sz w:val="28"/>
          <w:szCs w:val="28"/>
        </w:rPr>
        <w:t xml:space="preserve"> бюджетном</w:t>
      </w:r>
      <w:r w:rsidRPr="00F42923">
        <w:rPr>
          <w:rFonts w:ascii="Times New Roman" w:hAnsi="Times New Roman" w:cs="Times New Roman"/>
          <w:sz w:val="28"/>
          <w:szCs w:val="28"/>
        </w:rPr>
        <w:t xml:space="preserve"> дошкольном образовательном учреждении «Детский сад № </w:t>
      </w:r>
      <w:r>
        <w:rPr>
          <w:rFonts w:ascii="Times New Roman" w:hAnsi="Times New Roman" w:cs="Times New Roman"/>
          <w:sz w:val="28"/>
          <w:szCs w:val="28"/>
        </w:rPr>
        <w:t>62 «Огонек</w:t>
      </w:r>
      <w:r w:rsidRPr="00F42923">
        <w:rPr>
          <w:rFonts w:ascii="Times New Roman" w:hAnsi="Times New Roman" w:cs="Times New Roman"/>
          <w:sz w:val="28"/>
          <w:szCs w:val="28"/>
        </w:rPr>
        <w:t xml:space="preserve">» составлен отчет по результатам </w:t>
      </w:r>
      <w:proofErr w:type="spellStart"/>
      <w:r w:rsidRPr="00F42923">
        <w:rPr>
          <w:rFonts w:ascii="Times New Roman" w:hAnsi="Times New Roman" w:cs="Times New Roman"/>
          <w:sz w:val="28"/>
          <w:szCs w:val="28"/>
        </w:rPr>
        <w:t>самообследования</w:t>
      </w:r>
      <w:proofErr w:type="spellEnd"/>
      <w:r w:rsidRPr="00F42923">
        <w:rPr>
          <w:rFonts w:ascii="Times New Roman" w:hAnsi="Times New Roman" w:cs="Times New Roman"/>
          <w:sz w:val="28"/>
          <w:szCs w:val="28"/>
        </w:rPr>
        <w:t xml:space="preserve"> организации за 2017 календарный год.</w:t>
      </w:r>
      <w:proofErr w:type="gramEnd"/>
      <w:r w:rsidRPr="00F42923">
        <w:rPr>
          <w:rFonts w:ascii="Times New Roman" w:hAnsi="Times New Roman" w:cs="Times New Roman"/>
          <w:sz w:val="28"/>
          <w:szCs w:val="28"/>
        </w:rPr>
        <w:t xml:space="preserve">  В процессе </w:t>
      </w:r>
      <w:proofErr w:type="spellStart"/>
      <w:r w:rsidRPr="00F42923">
        <w:rPr>
          <w:rFonts w:ascii="Times New Roman" w:hAnsi="Times New Roman" w:cs="Times New Roman"/>
          <w:sz w:val="28"/>
          <w:szCs w:val="28"/>
        </w:rPr>
        <w:t>самообследования</w:t>
      </w:r>
      <w:proofErr w:type="spellEnd"/>
      <w:r w:rsidRPr="00F42923">
        <w:rPr>
          <w:rFonts w:ascii="Times New Roman" w:hAnsi="Times New Roman" w:cs="Times New Roman"/>
          <w:sz w:val="28"/>
          <w:szCs w:val="28"/>
        </w:rPr>
        <w:t xml:space="preserve"> проведена оценка образовательной деятельности, системы управления организации, содержания и качества подготовки воспитанников, организации учебного процесса, качества  кадрового, учебно-методического оснащения, материально-технической базы, функционирования внутренней системы оценки качества образования, а также анализ показателей деятельности муниципального </w:t>
      </w:r>
      <w:r w:rsidR="00817EE3">
        <w:rPr>
          <w:rFonts w:ascii="Times New Roman" w:hAnsi="Times New Roman" w:cs="Times New Roman"/>
          <w:sz w:val="28"/>
          <w:szCs w:val="28"/>
        </w:rPr>
        <w:t xml:space="preserve">бюджетного </w:t>
      </w:r>
      <w:r w:rsidRPr="00F42923">
        <w:rPr>
          <w:rFonts w:ascii="Times New Roman" w:hAnsi="Times New Roman" w:cs="Times New Roman"/>
          <w:sz w:val="28"/>
          <w:szCs w:val="28"/>
        </w:rPr>
        <w:t>дошкольного образовательного учреждения «Детский сад № 6</w:t>
      </w:r>
      <w:r>
        <w:rPr>
          <w:rFonts w:ascii="Times New Roman" w:hAnsi="Times New Roman" w:cs="Times New Roman"/>
          <w:sz w:val="28"/>
          <w:szCs w:val="28"/>
        </w:rPr>
        <w:t>2 «Огонек</w:t>
      </w:r>
      <w:r w:rsidRPr="00F42923">
        <w:rPr>
          <w:rFonts w:ascii="Times New Roman" w:hAnsi="Times New Roman" w:cs="Times New Roman"/>
          <w:sz w:val="28"/>
          <w:szCs w:val="28"/>
        </w:rPr>
        <w:t xml:space="preserve">» за 2017 календарный год.  Результаты </w:t>
      </w:r>
      <w:proofErr w:type="spellStart"/>
      <w:r w:rsidRPr="00F42923">
        <w:rPr>
          <w:rFonts w:ascii="Times New Roman" w:hAnsi="Times New Roman" w:cs="Times New Roman"/>
          <w:sz w:val="28"/>
          <w:szCs w:val="28"/>
        </w:rPr>
        <w:t>самообследования</w:t>
      </w:r>
      <w:proofErr w:type="spellEnd"/>
      <w:r w:rsidRPr="00F42923">
        <w:rPr>
          <w:rFonts w:ascii="Times New Roman" w:hAnsi="Times New Roman" w:cs="Times New Roman"/>
          <w:sz w:val="28"/>
          <w:szCs w:val="28"/>
        </w:rPr>
        <w:t xml:space="preserve"> организации оформлены в виде отчета, включающего аналитическую часть и результаты анализа показателей деятельности организации, подлежащей </w:t>
      </w:r>
      <w:proofErr w:type="spellStart"/>
      <w:r w:rsidRPr="00F42923">
        <w:rPr>
          <w:rFonts w:ascii="Times New Roman" w:hAnsi="Times New Roman" w:cs="Times New Roman"/>
          <w:sz w:val="28"/>
          <w:szCs w:val="28"/>
        </w:rPr>
        <w:t>самообследованию</w:t>
      </w:r>
      <w:proofErr w:type="spellEnd"/>
      <w:r w:rsidRPr="00F42923">
        <w:rPr>
          <w:rFonts w:ascii="Times New Roman" w:hAnsi="Times New Roman" w:cs="Times New Roman"/>
          <w:sz w:val="28"/>
          <w:szCs w:val="28"/>
        </w:rPr>
        <w:t xml:space="preserve">. </w:t>
      </w:r>
    </w:p>
    <w:p w:rsidR="00F42923" w:rsidRPr="00F42923" w:rsidRDefault="00F42923" w:rsidP="00F42923">
      <w:pPr>
        <w:spacing w:after="0" w:line="240" w:lineRule="auto"/>
        <w:ind w:left="-851" w:right="-284"/>
        <w:jc w:val="center"/>
        <w:rPr>
          <w:rFonts w:ascii="Times New Roman" w:hAnsi="Times New Roman" w:cs="Times New Roman"/>
          <w:b/>
          <w:sz w:val="28"/>
          <w:szCs w:val="28"/>
        </w:rPr>
      </w:pPr>
      <w:r w:rsidRPr="00F42923">
        <w:rPr>
          <w:rFonts w:ascii="Times New Roman" w:hAnsi="Times New Roman" w:cs="Times New Roman"/>
          <w:b/>
          <w:sz w:val="28"/>
          <w:szCs w:val="28"/>
        </w:rPr>
        <w:t xml:space="preserve"> </w:t>
      </w:r>
    </w:p>
    <w:p w:rsidR="00F42923" w:rsidRDefault="00F42923" w:rsidP="00CD7C1F">
      <w:pPr>
        <w:spacing w:after="0" w:line="240" w:lineRule="auto"/>
        <w:ind w:right="-284"/>
        <w:jc w:val="center"/>
        <w:rPr>
          <w:rFonts w:ascii="Times New Roman" w:hAnsi="Times New Roman" w:cs="Times New Roman"/>
          <w:b/>
          <w:sz w:val="28"/>
          <w:szCs w:val="28"/>
        </w:rPr>
      </w:pPr>
    </w:p>
    <w:p w:rsidR="00C353B2" w:rsidRDefault="00C353B2" w:rsidP="0016000E">
      <w:pPr>
        <w:spacing w:after="0" w:line="240" w:lineRule="auto"/>
        <w:ind w:left="-851" w:right="-284"/>
        <w:jc w:val="center"/>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C353B2" w:rsidRPr="002E6583" w:rsidRDefault="00130861" w:rsidP="00DB28F5">
      <w:pPr>
        <w:spacing w:after="0" w:line="240" w:lineRule="auto"/>
        <w:ind w:left="-851"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00C353B2">
        <w:rPr>
          <w:rFonts w:ascii="Times New Roman" w:hAnsi="Times New Roman" w:cs="Times New Roman"/>
          <w:b/>
          <w:sz w:val="28"/>
          <w:szCs w:val="28"/>
        </w:rPr>
        <w:t>1.Общие сведения</w:t>
      </w:r>
      <w:r w:rsidR="0060513D">
        <w:rPr>
          <w:rFonts w:ascii="Times New Roman" w:hAnsi="Times New Roman" w:cs="Times New Roman"/>
          <w:b/>
          <w:sz w:val="28"/>
          <w:szCs w:val="28"/>
        </w:rPr>
        <w:t xml:space="preserve"> об образовательной организации</w:t>
      </w:r>
    </w:p>
    <w:p w:rsidR="00FD5BA3" w:rsidRDefault="00FD5BA3" w:rsidP="00BC0D1A">
      <w:pPr>
        <w:spacing w:after="0" w:line="240" w:lineRule="auto"/>
        <w:jc w:val="both"/>
        <w:rPr>
          <w:rFonts w:ascii="Times New Roman" w:eastAsiaTheme="minorHAnsi" w:hAnsi="Times New Roman" w:cs="Times New Roman"/>
          <w:sz w:val="28"/>
          <w:szCs w:val="28"/>
          <w:lang w:eastAsia="en-US"/>
        </w:rPr>
      </w:pPr>
      <w:r w:rsidRPr="00F42923">
        <w:rPr>
          <w:rFonts w:ascii="Times New Roman" w:eastAsiaTheme="minorHAnsi" w:hAnsi="Times New Roman" w:cs="Times New Roman"/>
          <w:i/>
          <w:sz w:val="28"/>
          <w:szCs w:val="28"/>
          <w:lang w:eastAsia="en-US"/>
        </w:rPr>
        <w:t>Наименование образовательной организации</w:t>
      </w:r>
      <w:r>
        <w:rPr>
          <w:rFonts w:ascii="Times New Roman" w:eastAsiaTheme="minorHAnsi" w:hAnsi="Times New Roman" w:cs="Times New Roman"/>
          <w:sz w:val="28"/>
          <w:szCs w:val="28"/>
          <w:lang w:eastAsia="en-US"/>
        </w:rPr>
        <w:t xml:space="preserve">: </w:t>
      </w:r>
      <w:r w:rsidR="00BC0D1A">
        <w:rPr>
          <w:rFonts w:ascii="Times New Roman" w:eastAsiaTheme="minorHAnsi" w:hAnsi="Times New Roman" w:cs="Times New Roman"/>
          <w:sz w:val="28"/>
          <w:szCs w:val="28"/>
          <w:lang w:eastAsia="en-US"/>
        </w:rPr>
        <w:t>м</w:t>
      </w:r>
      <w:r w:rsidR="007B4FAC" w:rsidRPr="002E6583">
        <w:rPr>
          <w:rFonts w:ascii="Times New Roman" w:eastAsiaTheme="minorHAnsi" w:hAnsi="Times New Roman" w:cs="Times New Roman"/>
          <w:sz w:val="28"/>
          <w:szCs w:val="28"/>
          <w:lang w:eastAsia="en-US"/>
        </w:rPr>
        <w:t xml:space="preserve">униципальное бюджетное дошкольное образовательное учреждение </w:t>
      </w:r>
      <w:r w:rsidR="00467A8E">
        <w:rPr>
          <w:rFonts w:ascii="Times New Roman" w:eastAsiaTheme="minorHAnsi" w:hAnsi="Times New Roman" w:cs="Times New Roman"/>
          <w:sz w:val="28"/>
          <w:szCs w:val="28"/>
          <w:lang w:eastAsia="en-US"/>
        </w:rPr>
        <w:t>«Д</w:t>
      </w:r>
      <w:r w:rsidR="007B4FAC" w:rsidRPr="002E6583">
        <w:rPr>
          <w:rFonts w:ascii="Times New Roman" w:eastAsiaTheme="minorHAnsi" w:hAnsi="Times New Roman" w:cs="Times New Roman"/>
          <w:sz w:val="28"/>
          <w:szCs w:val="28"/>
          <w:lang w:eastAsia="en-US"/>
        </w:rPr>
        <w:t>етский сад</w:t>
      </w:r>
      <w:r w:rsidR="003C7CDB">
        <w:rPr>
          <w:rFonts w:ascii="Times New Roman" w:eastAsiaTheme="minorHAnsi" w:hAnsi="Times New Roman" w:cs="Times New Roman"/>
          <w:sz w:val="28"/>
          <w:szCs w:val="28"/>
          <w:lang w:eastAsia="en-US"/>
        </w:rPr>
        <w:t xml:space="preserve"> </w:t>
      </w:r>
      <w:r w:rsidR="007B4FAC" w:rsidRPr="002E6583">
        <w:rPr>
          <w:rFonts w:ascii="Times New Roman" w:eastAsiaTheme="minorHAnsi" w:hAnsi="Times New Roman" w:cs="Times New Roman"/>
          <w:sz w:val="28"/>
          <w:szCs w:val="28"/>
          <w:lang w:eastAsia="en-US"/>
        </w:rPr>
        <w:t xml:space="preserve">№ 62 «Огонек» </w:t>
      </w:r>
    </w:p>
    <w:p w:rsidR="00FD5BA3" w:rsidRPr="002E6583" w:rsidRDefault="00FD5BA3" w:rsidP="00DB28F5">
      <w:pPr>
        <w:spacing w:after="0" w:line="240" w:lineRule="auto"/>
        <w:jc w:val="both"/>
        <w:rPr>
          <w:rFonts w:ascii="Times New Roman" w:hAnsi="Times New Roman" w:cs="Times New Roman"/>
          <w:sz w:val="28"/>
          <w:szCs w:val="28"/>
        </w:rPr>
      </w:pPr>
      <w:r w:rsidRPr="00F42923">
        <w:rPr>
          <w:rFonts w:ascii="Times New Roman" w:hAnsi="Times New Roman" w:cs="Times New Roman"/>
          <w:i/>
          <w:sz w:val="28"/>
          <w:szCs w:val="28"/>
        </w:rPr>
        <w:t>заведующий:</w:t>
      </w:r>
      <w:r>
        <w:rPr>
          <w:rFonts w:ascii="Times New Roman" w:hAnsi="Times New Roman" w:cs="Times New Roman"/>
          <w:sz w:val="28"/>
          <w:szCs w:val="28"/>
        </w:rPr>
        <w:t xml:space="preserve"> Малышева Елена Васильевна</w:t>
      </w:r>
    </w:p>
    <w:p w:rsidR="00C353B2" w:rsidRDefault="007B4FAC" w:rsidP="00DB28F5">
      <w:pPr>
        <w:spacing w:after="0" w:line="240" w:lineRule="auto"/>
        <w:jc w:val="both"/>
        <w:rPr>
          <w:rFonts w:ascii="Times New Roman" w:eastAsia="Calibri" w:hAnsi="Times New Roman" w:cs="Times New Roman"/>
          <w:sz w:val="28"/>
          <w:szCs w:val="28"/>
          <w:lang w:eastAsia="en-US"/>
        </w:rPr>
      </w:pPr>
      <w:r w:rsidRPr="00F42923">
        <w:rPr>
          <w:rFonts w:ascii="Times New Roman" w:eastAsia="Calibri" w:hAnsi="Times New Roman" w:cs="Times New Roman"/>
          <w:i/>
          <w:sz w:val="28"/>
          <w:szCs w:val="28"/>
          <w:lang w:eastAsia="en-US"/>
        </w:rPr>
        <w:t>адрес</w:t>
      </w:r>
      <w:r w:rsidRPr="002E6583">
        <w:rPr>
          <w:rFonts w:ascii="Times New Roman" w:eastAsia="Calibri" w:hAnsi="Times New Roman" w:cs="Times New Roman"/>
          <w:sz w:val="28"/>
          <w:szCs w:val="28"/>
          <w:lang w:eastAsia="en-US"/>
        </w:rPr>
        <w:t>: Тамбов, Б, Энтузиастов,2«В»,</w:t>
      </w:r>
    </w:p>
    <w:p w:rsidR="00C353B2" w:rsidRDefault="007B4FAC" w:rsidP="00DB28F5">
      <w:pPr>
        <w:spacing w:after="0" w:line="240" w:lineRule="auto"/>
        <w:jc w:val="both"/>
        <w:rPr>
          <w:rFonts w:ascii="Times New Roman" w:eastAsiaTheme="minorHAnsi" w:hAnsi="Times New Roman" w:cs="Times New Roman"/>
          <w:sz w:val="28"/>
          <w:szCs w:val="28"/>
          <w:lang w:eastAsia="en-US"/>
        </w:rPr>
      </w:pPr>
      <w:r w:rsidRPr="00F42923">
        <w:rPr>
          <w:rFonts w:ascii="Times New Roman" w:eastAsia="Calibri" w:hAnsi="Times New Roman" w:cs="Times New Roman"/>
          <w:i/>
          <w:sz w:val="28"/>
          <w:szCs w:val="28"/>
          <w:lang w:eastAsia="en-US"/>
        </w:rPr>
        <w:t xml:space="preserve">телефон </w:t>
      </w:r>
      <w:r w:rsidRPr="002E6583">
        <w:rPr>
          <w:rFonts w:ascii="Times New Roman" w:eastAsia="Calibri" w:hAnsi="Times New Roman" w:cs="Times New Roman"/>
          <w:sz w:val="28"/>
          <w:szCs w:val="28"/>
          <w:lang w:eastAsia="en-US"/>
        </w:rPr>
        <w:t>45-48-48,  53-70-30.</w:t>
      </w:r>
      <w:r w:rsidRPr="002E6583">
        <w:rPr>
          <w:rFonts w:ascii="Times New Roman" w:eastAsiaTheme="minorHAnsi" w:hAnsi="Times New Roman" w:cs="Times New Roman"/>
          <w:sz w:val="28"/>
          <w:szCs w:val="28"/>
          <w:lang w:eastAsia="en-US"/>
        </w:rPr>
        <w:t xml:space="preserve"> </w:t>
      </w:r>
    </w:p>
    <w:p w:rsidR="00C353B2" w:rsidRDefault="007B4FAC" w:rsidP="00DB28F5">
      <w:pPr>
        <w:spacing w:after="0" w:line="240" w:lineRule="auto"/>
        <w:jc w:val="both"/>
        <w:rPr>
          <w:rFonts w:ascii="Times New Roman" w:eastAsiaTheme="minorHAnsi" w:hAnsi="Times New Roman" w:cs="Times New Roman"/>
          <w:sz w:val="28"/>
          <w:szCs w:val="28"/>
          <w:lang w:eastAsia="en-US"/>
        </w:rPr>
      </w:pPr>
      <w:r w:rsidRPr="00F42923">
        <w:rPr>
          <w:rFonts w:ascii="Times New Roman" w:eastAsiaTheme="minorHAnsi" w:hAnsi="Times New Roman" w:cs="Times New Roman"/>
          <w:i/>
          <w:sz w:val="28"/>
          <w:szCs w:val="28"/>
          <w:lang w:eastAsia="en-US"/>
        </w:rPr>
        <w:t>электронный адрес (E-</w:t>
      </w:r>
      <w:proofErr w:type="spellStart"/>
      <w:r w:rsidRPr="00F42923">
        <w:rPr>
          <w:rFonts w:ascii="Times New Roman" w:eastAsiaTheme="minorHAnsi" w:hAnsi="Times New Roman" w:cs="Times New Roman"/>
          <w:i/>
          <w:sz w:val="28"/>
          <w:szCs w:val="28"/>
          <w:lang w:eastAsia="en-US"/>
        </w:rPr>
        <w:t>mail</w:t>
      </w:r>
      <w:proofErr w:type="spellEnd"/>
      <w:r w:rsidRPr="00F42923">
        <w:rPr>
          <w:rFonts w:ascii="Times New Roman" w:eastAsiaTheme="minorHAnsi" w:hAnsi="Times New Roman" w:cs="Times New Roman"/>
          <w:i/>
          <w:sz w:val="28"/>
          <w:szCs w:val="28"/>
          <w:lang w:eastAsia="en-US"/>
        </w:rPr>
        <w:t>):</w:t>
      </w:r>
      <w:r w:rsidR="00D40C1E">
        <w:rPr>
          <w:rFonts w:ascii="Times New Roman" w:eastAsiaTheme="minorHAnsi" w:hAnsi="Times New Roman" w:cs="Times New Roman"/>
          <w:i/>
          <w:sz w:val="28"/>
          <w:szCs w:val="28"/>
          <w:lang w:eastAsia="en-US"/>
        </w:rPr>
        <w:t xml:space="preserve"> </w:t>
      </w:r>
      <w:proofErr w:type="spellStart"/>
      <w:r w:rsidRPr="002E6583">
        <w:rPr>
          <w:rFonts w:ascii="Times New Roman" w:eastAsiaTheme="minorHAnsi" w:hAnsi="Times New Roman" w:cs="Times New Roman"/>
          <w:sz w:val="28"/>
          <w:szCs w:val="28"/>
          <w:lang w:val="en-US" w:eastAsia="en-US"/>
        </w:rPr>
        <w:t>douogonek</w:t>
      </w:r>
      <w:proofErr w:type="spellEnd"/>
      <w:r w:rsidRPr="002E6583">
        <w:rPr>
          <w:rFonts w:ascii="Times New Roman" w:eastAsiaTheme="minorHAnsi" w:hAnsi="Times New Roman" w:cs="Times New Roman"/>
          <w:sz w:val="28"/>
          <w:szCs w:val="28"/>
          <w:lang w:eastAsia="en-US"/>
        </w:rPr>
        <w:t>62@</w:t>
      </w:r>
      <w:proofErr w:type="spellStart"/>
      <w:r w:rsidRPr="002E6583">
        <w:rPr>
          <w:rFonts w:ascii="Times New Roman" w:eastAsiaTheme="minorHAnsi" w:hAnsi="Times New Roman" w:cs="Times New Roman"/>
          <w:sz w:val="28"/>
          <w:szCs w:val="28"/>
          <w:lang w:val="en-US" w:eastAsia="en-US"/>
        </w:rPr>
        <w:t>yandex</w:t>
      </w:r>
      <w:proofErr w:type="spellEnd"/>
      <w:r w:rsidRPr="002E6583">
        <w:rPr>
          <w:rFonts w:ascii="Times New Roman" w:eastAsiaTheme="minorHAnsi" w:hAnsi="Times New Roman" w:cs="Times New Roman"/>
          <w:sz w:val="28"/>
          <w:szCs w:val="28"/>
          <w:lang w:eastAsia="en-US"/>
        </w:rPr>
        <w:t>.</w:t>
      </w:r>
      <w:proofErr w:type="spellStart"/>
      <w:r w:rsidRPr="002E6583">
        <w:rPr>
          <w:rFonts w:ascii="Times New Roman" w:eastAsiaTheme="minorHAnsi" w:hAnsi="Times New Roman" w:cs="Times New Roman"/>
          <w:sz w:val="28"/>
          <w:szCs w:val="28"/>
          <w:lang w:val="en-US" w:eastAsia="en-US"/>
        </w:rPr>
        <w:t>ru</w:t>
      </w:r>
      <w:proofErr w:type="spellEnd"/>
      <w:r w:rsidRPr="002E6583">
        <w:rPr>
          <w:rFonts w:ascii="Times New Roman" w:eastAsiaTheme="minorHAnsi" w:hAnsi="Times New Roman" w:cs="Times New Roman"/>
          <w:sz w:val="28"/>
          <w:szCs w:val="28"/>
          <w:lang w:eastAsia="en-US"/>
        </w:rPr>
        <w:t xml:space="preserve">. </w:t>
      </w:r>
    </w:p>
    <w:p w:rsidR="00FD5BA3" w:rsidRDefault="00FD5BA3" w:rsidP="00DB28F5">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МБДОУ "Детский сад №62 "Огонек" </w:t>
      </w:r>
      <w:r w:rsidRPr="002E6583">
        <w:rPr>
          <w:rFonts w:ascii="Times New Roman" w:eastAsiaTheme="minorHAnsi" w:hAnsi="Times New Roman" w:cs="Times New Roman"/>
          <w:sz w:val="28"/>
          <w:szCs w:val="28"/>
          <w:lang w:eastAsia="en-US"/>
        </w:rPr>
        <w:t>расположен</w:t>
      </w:r>
      <w:r>
        <w:rPr>
          <w:rFonts w:ascii="Times New Roman" w:eastAsiaTheme="minorHAnsi" w:hAnsi="Times New Roman" w:cs="Times New Roman"/>
          <w:sz w:val="28"/>
          <w:szCs w:val="28"/>
          <w:lang w:eastAsia="en-US"/>
        </w:rPr>
        <w:t>о</w:t>
      </w:r>
      <w:r w:rsidRPr="002E6583">
        <w:rPr>
          <w:rFonts w:ascii="Times New Roman" w:eastAsiaTheme="minorHAnsi" w:hAnsi="Times New Roman" w:cs="Times New Roman"/>
          <w:sz w:val="28"/>
          <w:szCs w:val="28"/>
          <w:lang w:eastAsia="en-US"/>
        </w:rPr>
        <w:t xml:space="preserve"> в </w:t>
      </w:r>
      <w:proofErr w:type="spellStart"/>
      <w:r w:rsidRPr="002E6583">
        <w:rPr>
          <w:rFonts w:ascii="Times New Roman" w:eastAsiaTheme="minorHAnsi" w:hAnsi="Times New Roman" w:cs="Times New Roman"/>
          <w:sz w:val="28"/>
          <w:szCs w:val="28"/>
          <w:lang w:eastAsia="en-US"/>
        </w:rPr>
        <w:t>г</w:t>
      </w:r>
      <w:proofErr w:type="gramStart"/>
      <w:r w:rsidRPr="002E6583">
        <w:rPr>
          <w:rFonts w:ascii="Times New Roman" w:eastAsiaTheme="minorHAnsi" w:hAnsi="Times New Roman" w:cs="Times New Roman"/>
          <w:sz w:val="28"/>
          <w:szCs w:val="28"/>
          <w:lang w:eastAsia="en-US"/>
        </w:rPr>
        <w:t>.Т</w:t>
      </w:r>
      <w:proofErr w:type="gramEnd"/>
      <w:r w:rsidRPr="002E6583">
        <w:rPr>
          <w:rFonts w:ascii="Times New Roman" w:eastAsiaTheme="minorHAnsi" w:hAnsi="Times New Roman" w:cs="Times New Roman"/>
          <w:sz w:val="28"/>
          <w:szCs w:val="28"/>
          <w:lang w:eastAsia="en-US"/>
        </w:rPr>
        <w:t>амбове</w:t>
      </w:r>
      <w:proofErr w:type="spellEnd"/>
      <w:r w:rsidRPr="002E6583">
        <w:rPr>
          <w:rFonts w:ascii="Times New Roman" w:eastAsiaTheme="minorHAnsi" w:hAnsi="Times New Roman" w:cs="Times New Roman"/>
          <w:sz w:val="28"/>
          <w:szCs w:val="28"/>
          <w:lang w:eastAsia="en-US"/>
        </w:rPr>
        <w:t>. Здание построено в 1986 году по типовому проекту общей площадью 8 587 м, рассчитан на 2</w:t>
      </w:r>
      <w:r>
        <w:rPr>
          <w:rFonts w:ascii="Times New Roman" w:eastAsiaTheme="minorHAnsi" w:hAnsi="Times New Roman" w:cs="Times New Roman"/>
          <w:sz w:val="28"/>
          <w:szCs w:val="28"/>
          <w:lang w:eastAsia="en-US"/>
        </w:rPr>
        <w:t>6</w:t>
      </w:r>
      <w:r w:rsidRPr="002E6583">
        <w:rPr>
          <w:rFonts w:ascii="Times New Roman" w:eastAsiaTheme="minorHAnsi" w:hAnsi="Times New Roman" w:cs="Times New Roman"/>
          <w:sz w:val="28"/>
          <w:szCs w:val="28"/>
          <w:lang w:eastAsia="en-US"/>
        </w:rPr>
        <w:t xml:space="preserve">0 мест. </w:t>
      </w:r>
    </w:p>
    <w:p w:rsidR="00817EE3" w:rsidRDefault="00FD5BA3" w:rsidP="00DB28F5">
      <w:pPr>
        <w:spacing w:after="0" w:line="240" w:lineRule="auto"/>
        <w:jc w:val="both"/>
        <w:rPr>
          <w:rFonts w:ascii="Times New Roman" w:eastAsia="Calibri" w:hAnsi="Times New Roman" w:cs="Times New Roman"/>
          <w:sz w:val="28"/>
          <w:szCs w:val="28"/>
          <w:lang w:eastAsia="en-US"/>
        </w:rPr>
      </w:pPr>
      <w:r w:rsidRPr="002E6583">
        <w:rPr>
          <w:rFonts w:ascii="Times New Roman" w:eastAsia="Calibri" w:hAnsi="Times New Roman" w:cs="Times New Roman"/>
          <w:sz w:val="28"/>
          <w:szCs w:val="28"/>
          <w:lang w:eastAsia="en-US"/>
        </w:rPr>
        <w:t xml:space="preserve">МБДОУ </w:t>
      </w:r>
      <w:r>
        <w:rPr>
          <w:rFonts w:ascii="Times New Roman" w:eastAsia="Calibri" w:hAnsi="Times New Roman" w:cs="Times New Roman"/>
          <w:sz w:val="28"/>
          <w:szCs w:val="28"/>
          <w:lang w:eastAsia="en-US"/>
        </w:rPr>
        <w:t>«Д</w:t>
      </w:r>
      <w:r w:rsidRPr="002E6583">
        <w:rPr>
          <w:rFonts w:ascii="Times New Roman" w:eastAsia="Calibri" w:hAnsi="Times New Roman" w:cs="Times New Roman"/>
          <w:sz w:val="28"/>
          <w:szCs w:val="28"/>
          <w:lang w:eastAsia="en-US"/>
        </w:rPr>
        <w:t>етский сад</w:t>
      </w:r>
      <w:r>
        <w:rPr>
          <w:rFonts w:ascii="Times New Roman" w:eastAsia="Calibri" w:hAnsi="Times New Roman" w:cs="Times New Roman"/>
          <w:sz w:val="28"/>
          <w:szCs w:val="28"/>
          <w:lang w:eastAsia="en-US"/>
        </w:rPr>
        <w:t xml:space="preserve"> </w:t>
      </w:r>
      <w:r w:rsidRPr="002E6583">
        <w:rPr>
          <w:rFonts w:ascii="Times New Roman" w:eastAsia="Calibri" w:hAnsi="Times New Roman" w:cs="Times New Roman"/>
          <w:sz w:val="28"/>
          <w:szCs w:val="28"/>
          <w:lang w:eastAsia="en-US"/>
        </w:rPr>
        <w:t>№62 «Огонек» является звеном муниципальной системы дошкольного образования города Тамбова</w:t>
      </w:r>
      <w:r>
        <w:rPr>
          <w:rFonts w:ascii="Times New Roman" w:eastAsia="Calibri" w:hAnsi="Times New Roman" w:cs="Times New Roman"/>
          <w:sz w:val="28"/>
          <w:szCs w:val="28"/>
          <w:lang w:eastAsia="en-US"/>
        </w:rPr>
        <w:t>.</w:t>
      </w:r>
    </w:p>
    <w:p w:rsidR="00FD5BA3" w:rsidRDefault="00817EE3" w:rsidP="00DB28F5">
      <w:pPr>
        <w:spacing w:after="0" w:line="240" w:lineRule="auto"/>
        <w:jc w:val="both"/>
        <w:rPr>
          <w:rFonts w:ascii="Times New Roman" w:eastAsia="Calibri" w:hAnsi="Times New Roman" w:cs="Times New Roman"/>
          <w:sz w:val="28"/>
          <w:szCs w:val="28"/>
          <w:lang w:eastAsia="en-US"/>
        </w:rPr>
      </w:pPr>
      <w:r w:rsidRPr="00817EE3">
        <w:rPr>
          <w:rFonts w:ascii="Times New Roman" w:hAnsi="Times New Roman" w:cs="Times New Roman"/>
          <w:sz w:val="28"/>
          <w:szCs w:val="28"/>
        </w:rPr>
        <w:t xml:space="preserve"> </w:t>
      </w:r>
      <w:r w:rsidRPr="00442007">
        <w:rPr>
          <w:rFonts w:ascii="Times New Roman" w:hAnsi="Times New Roman" w:cs="Times New Roman"/>
          <w:sz w:val="28"/>
          <w:szCs w:val="28"/>
        </w:rPr>
        <w:t>Обучение и воспитание в МБДОУ ведётся на русском языке</w:t>
      </w:r>
    </w:p>
    <w:p w:rsidR="00F42923" w:rsidRDefault="00F42923" w:rsidP="00DB28F5">
      <w:pPr>
        <w:spacing w:after="0"/>
        <w:jc w:val="both"/>
        <w:rPr>
          <w:rFonts w:ascii="Times New Roman" w:eastAsia="Calibri" w:hAnsi="Times New Roman" w:cs="Times New Roman"/>
          <w:sz w:val="28"/>
          <w:szCs w:val="28"/>
          <w:lang w:eastAsia="en-US"/>
        </w:rPr>
      </w:pPr>
      <w:r w:rsidRPr="00F42923">
        <w:rPr>
          <w:rFonts w:ascii="Times New Roman" w:eastAsia="Calibri" w:hAnsi="Times New Roman" w:cs="Times New Roman"/>
          <w:i/>
          <w:sz w:val="28"/>
          <w:szCs w:val="28"/>
          <w:lang w:eastAsia="en-US"/>
        </w:rPr>
        <w:t>Цель деятельности Учреждения:</w:t>
      </w:r>
      <w:r w:rsidRPr="00F42923">
        <w:rPr>
          <w:rFonts w:ascii="Times New Roman" w:eastAsia="Calibri" w:hAnsi="Times New Roman" w:cs="Times New Roman"/>
          <w:sz w:val="28"/>
          <w:szCs w:val="28"/>
          <w:lang w:eastAsia="en-US"/>
        </w:rPr>
        <w:t xml:space="preserve"> основные:</w:t>
      </w:r>
    </w:p>
    <w:p w:rsidR="00F42923" w:rsidRDefault="00F42923" w:rsidP="00DB28F5">
      <w:pPr>
        <w:spacing w:after="0"/>
        <w:jc w:val="both"/>
        <w:rPr>
          <w:rFonts w:ascii="Times New Roman" w:eastAsia="Calibri" w:hAnsi="Times New Roman" w:cs="Times New Roman"/>
          <w:sz w:val="28"/>
          <w:szCs w:val="28"/>
          <w:lang w:eastAsia="en-US"/>
        </w:rPr>
      </w:pPr>
      <w:r w:rsidRPr="00F42923">
        <w:rPr>
          <w:rFonts w:ascii="Times New Roman" w:eastAsia="Calibri" w:hAnsi="Times New Roman" w:cs="Times New Roman"/>
          <w:sz w:val="28"/>
          <w:szCs w:val="28"/>
          <w:lang w:eastAsia="en-US"/>
        </w:rPr>
        <w:t xml:space="preserve"> - осуществление образовательной деятельности по образовательным программам дошкольного образования; </w:t>
      </w:r>
    </w:p>
    <w:p w:rsidR="00F42923" w:rsidRDefault="00F42923" w:rsidP="00DB28F5">
      <w:pPr>
        <w:spacing w:after="0"/>
        <w:jc w:val="both"/>
        <w:rPr>
          <w:rFonts w:ascii="Times New Roman" w:eastAsia="Calibri" w:hAnsi="Times New Roman" w:cs="Times New Roman"/>
          <w:sz w:val="28"/>
          <w:szCs w:val="28"/>
          <w:lang w:eastAsia="en-US"/>
        </w:rPr>
      </w:pPr>
      <w:r w:rsidRPr="00F42923">
        <w:rPr>
          <w:rFonts w:ascii="Times New Roman" w:eastAsia="Calibri" w:hAnsi="Times New Roman" w:cs="Times New Roman"/>
          <w:sz w:val="28"/>
          <w:szCs w:val="28"/>
          <w:lang w:eastAsia="en-US"/>
        </w:rPr>
        <w:t>-присмотр и уход за детьми; иные:</w:t>
      </w:r>
    </w:p>
    <w:p w:rsidR="00F42923" w:rsidRPr="00F42923" w:rsidRDefault="00F42923" w:rsidP="00DB28F5">
      <w:pPr>
        <w:spacing w:after="0"/>
        <w:jc w:val="both"/>
        <w:rPr>
          <w:rFonts w:ascii="Times New Roman" w:eastAsia="Calibri" w:hAnsi="Times New Roman" w:cs="Times New Roman"/>
          <w:sz w:val="28"/>
          <w:szCs w:val="28"/>
          <w:lang w:eastAsia="en-US"/>
        </w:rPr>
      </w:pPr>
      <w:r w:rsidRPr="00F42923">
        <w:rPr>
          <w:rFonts w:ascii="Times New Roman" w:eastAsia="Calibri" w:hAnsi="Times New Roman" w:cs="Times New Roman"/>
          <w:sz w:val="28"/>
          <w:szCs w:val="28"/>
          <w:lang w:eastAsia="en-US"/>
        </w:rPr>
        <w:t xml:space="preserve"> - осуществление образовательной деятельности по дополнительным общеразвивающим программам. </w:t>
      </w:r>
    </w:p>
    <w:p w:rsidR="00F42923" w:rsidRDefault="00F42923" w:rsidP="00DB28F5">
      <w:pPr>
        <w:spacing w:after="0" w:line="240" w:lineRule="auto"/>
        <w:jc w:val="both"/>
        <w:rPr>
          <w:rFonts w:ascii="Times New Roman" w:eastAsia="Calibri" w:hAnsi="Times New Roman" w:cs="Times New Roman"/>
          <w:i/>
          <w:sz w:val="28"/>
          <w:szCs w:val="28"/>
          <w:lang w:eastAsia="en-US"/>
        </w:rPr>
      </w:pPr>
      <w:proofErr w:type="gramStart"/>
      <w:r w:rsidRPr="00F42923">
        <w:rPr>
          <w:rFonts w:ascii="Times New Roman" w:eastAsia="Calibri" w:hAnsi="Times New Roman" w:cs="Times New Roman"/>
          <w:i/>
          <w:sz w:val="28"/>
          <w:szCs w:val="28"/>
          <w:lang w:eastAsia="en-US"/>
        </w:rPr>
        <w:lastRenderedPageBreak/>
        <w:t>Документы</w:t>
      </w:r>
      <w:proofErr w:type="gramEnd"/>
      <w:r w:rsidRPr="00F42923">
        <w:rPr>
          <w:rFonts w:ascii="Times New Roman" w:eastAsia="Calibri" w:hAnsi="Times New Roman" w:cs="Times New Roman"/>
          <w:i/>
          <w:sz w:val="28"/>
          <w:szCs w:val="28"/>
          <w:lang w:eastAsia="en-US"/>
        </w:rPr>
        <w:t xml:space="preserve"> регламентирующие деятельность Учреждения: </w:t>
      </w:r>
    </w:p>
    <w:p w:rsidR="00817EE3" w:rsidRDefault="00F42923" w:rsidP="00DB28F5">
      <w:pPr>
        <w:pStyle w:val="a3"/>
        <w:numPr>
          <w:ilvl w:val="0"/>
          <w:numId w:val="10"/>
        </w:numPr>
        <w:spacing w:after="0" w:line="240" w:lineRule="auto"/>
        <w:jc w:val="both"/>
        <w:rPr>
          <w:rFonts w:ascii="Times New Roman" w:eastAsia="Calibri" w:hAnsi="Times New Roman" w:cs="Times New Roman"/>
          <w:sz w:val="28"/>
          <w:szCs w:val="28"/>
        </w:rPr>
      </w:pPr>
      <w:r w:rsidRPr="00817EE3">
        <w:rPr>
          <w:rFonts w:ascii="Times New Roman" w:eastAsia="Calibri" w:hAnsi="Times New Roman" w:cs="Times New Roman"/>
          <w:sz w:val="28"/>
          <w:szCs w:val="28"/>
        </w:rPr>
        <w:t>Устав М</w:t>
      </w:r>
      <w:r w:rsidR="00817EE3" w:rsidRPr="00817EE3">
        <w:rPr>
          <w:rFonts w:ascii="Times New Roman" w:eastAsia="Calibri" w:hAnsi="Times New Roman" w:cs="Times New Roman"/>
          <w:sz w:val="28"/>
          <w:szCs w:val="28"/>
        </w:rPr>
        <w:t>Б</w:t>
      </w:r>
      <w:r w:rsidRPr="00817EE3">
        <w:rPr>
          <w:rFonts w:ascii="Times New Roman" w:eastAsia="Calibri" w:hAnsi="Times New Roman" w:cs="Times New Roman"/>
          <w:sz w:val="28"/>
          <w:szCs w:val="28"/>
        </w:rPr>
        <w:t>ДОУ «Детский сад №6</w:t>
      </w:r>
      <w:r w:rsidR="00817EE3" w:rsidRPr="00817EE3">
        <w:rPr>
          <w:rFonts w:ascii="Times New Roman" w:eastAsia="Calibri" w:hAnsi="Times New Roman" w:cs="Times New Roman"/>
          <w:sz w:val="28"/>
          <w:szCs w:val="28"/>
        </w:rPr>
        <w:t>2 «Огонек</w:t>
      </w:r>
      <w:r w:rsidRPr="00817EE3">
        <w:rPr>
          <w:rFonts w:ascii="Times New Roman" w:eastAsia="Calibri" w:hAnsi="Times New Roman" w:cs="Times New Roman"/>
          <w:sz w:val="28"/>
          <w:szCs w:val="28"/>
        </w:rPr>
        <w:t xml:space="preserve">» утвержденный </w:t>
      </w:r>
      <w:r w:rsidR="00817EE3" w:rsidRPr="00817EE3">
        <w:rPr>
          <w:rFonts w:ascii="Times New Roman" w:eastAsia="Calibri" w:hAnsi="Times New Roman" w:cs="Times New Roman"/>
          <w:sz w:val="28"/>
          <w:szCs w:val="28"/>
        </w:rPr>
        <w:t>постановлением администрации города Тамбова</w:t>
      </w:r>
      <w:r w:rsidRPr="00817EE3">
        <w:rPr>
          <w:rFonts w:ascii="Times New Roman" w:eastAsia="Calibri" w:hAnsi="Times New Roman" w:cs="Times New Roman"/>
          <w:sz w:val="28"/>
          <w:szCs w:val="28"/>
        </w:rPr>
        <w:t xml:space="preserve"> от </w:t>
      </w:r>
      <w:r w:rsidR="00817EE3" w:rsidRPr="00817EE3">
        <w:rPr>
          <w:rFonts w:ascii="Times New Roman" w:eastAsia="Calibri" w:hAnsi="Times New Roman" w:cs="Times New Roman"/>
          <w:sz w:val="28"/>
          <w:szCs w:val="28"/>
        </w:rPr>
        <w:t>11</w:t>
      </w:r>
      <w:r w:rsidRPr="00817EE3">
        <w:rPr>
          <w:rFonts w:ascii="Times New Roman" w:eastAsia="Calibri" w:hAnsi="Times New Roman" w:cs="Times New Roman"/>
          <w:sz w:val="28"/>
          <w:szCs w:val="28"/>
        </w:rPr>
        <w:t>.</w:t>
      </w:r>
      <w:r w:rsidR="00817EE3" w:rsidRPr="00817EE3">
        <w:rPr>
          <w:rFonts w:ascii="Times New Roman" w:eastAsia="Calibri" w:hAnsi="Times New Roman" w:cs="Times New Roman"/>
          <w:sz w:val="28"/>
          <w:szCs w:val="28"/>
        </w:rPr>
        <w:t>06</w:t>
      </w:r>
      <w:r w:rsidRPr="00817EE3">
        <w:rPr>
          <w:rFonts w:ascii="Times New Roman" w:eastAsia="Calibri" w:hAnsi="Times New Roman" w:cs="Times New Roman"/>
          <w:sz w:val="28"/>
          <w:szCs w:val="28"/>
        </w:rPr>
        <w:t>.201</w:t>
      </w:r>
      <w:r w:rsidR="00817EE3" w:rsidRPr="00817EE3">
        <w:rPr>
          <w:rFonts w:ascii="Times New Roman" w:eastAsia="Calibri" w:hAnsi="Times New Roman" w:cs="Times New Roman"/>
          <w:sz w:val="28"/>
          <w:szCs w:val="28"/>
        </w:rPr>
        <w:t>5</w:t>
      </w:r>
      <w:r w:rsidRPr="00817EE3">
        <w:rPr>
          <w:rFonts w:ascii="Times New Roman" w:eastAsia="Calibri" w:hAnsi="Times New Roman" w:cs="Times New Roman"/>
          <w:sz w:val="28"/>
          <w:szCs w:val="28"/>
        </w:rPr>
        <w:t xml:space="preserve"> года №</w:t>
      </w:r>
      <w:r w:rsidR="00817EE3">
        <w:rPr>
          <w:rFonts w:ascii="Times New Roman" w:eastAsia="Calibri" w:hAnsi="Times New Roman" w:cs="Times New Roman"/>
          <w:sz w:val="28"/>
          <w:szCs w:val="28"/>
        </w:rPr>
        <w:t>4529</w:t>
      </w:r>
    </w:p>
    <w:p w:rsidR="00F42923" w:rsidRPr="00817EE3" w:rsidRDefault="00F42923" w:rsidP="00DB28F5">
      <w:pPr>
        <w:pStyle w:val="a3"/>
        <w:numPr>
          <w:ilvl w:val="0"/>
          <w:numId w:val="10"/>
        </w:numPr>
        <w:spacing w:after="0" w:line="240" w:lineRule="auto"/>
        <w:jc w:val="both"/>
        <w:rPr>
          <w:rFonts w:ascii="Times New Roman" w:eastAsia="Calibri" w:hAnsi="Times New Roman" w:cs="Times New Roman"/>
          <w:sz w:val="28"/>
          <w:szCs w:val="28"/>
        </w:rPr>
      </w:pPr>
      <w:r w:rsidRPr="00817EE3">
        <w:rPr>
          <w:rFonts w:ascii="Times New Roman" w:eastAsia="Calibri" w:hAnsi="Times New Roman" w:cs="Times New Roman"/>
          <w:sz w:val="28"/>
          <w:szCs w:val="28"/>
        </w:rPr>
        <w:t>Лицензия №</w:t>
      </w:r>
      <w:r w:rsidR="00817EE3">
        <w:rPr>
          <w:rFonts w:ascii="Times New Roman" w:eastAsia="Calibri" w:hAnsi="Times New Roman" w:cs="Times New Roman"/>
          <w:sz w:val="28"/>
          <w:szCs w:val="28"/>
        </w:rPr>
        <w:t>18/161</w:t>
      </w:r>
      <w:r w:rsidRPr="00817EE3">
        <w:rPr>
          <w:rFonts w:ascii="Times New Roman" w:eastAsia="Calibri" w:hAnsi="Times New Roman" w:cs="Times New Roman"/>
          <w:sz w:val="28"/>
          <w:szCs w:val="28"/>
        </w:rPr>
        <w:t xml:space="preserve"> от </w:t>
      </w:r>
      <w:r w:rsidR="00817EE3">
        <w:rPr>
          <w:rFonts w:ascii="Times New Roman" w:eastAsia="Calibri" w:hAnsi="Times New Roman" w:cs="Times New Roman"/>
          <w:sz w:val="28"/>
          <w:szCs w:val="28"/>
        </w:rPr>
        <w:t>23</w:t>
      </w:r>
      <w:r w:rsidRPr="00817EE3">
        <w:rPr>
          <w:rFonts w:ascii="Times New Roman" w:eastAsia="Calibri" w:hAnsi="Times New Roman" w:cs="Times New Roman"/>
          <w:sz w:val="28"/>
          <w:szCs w:val="28"/>
        </w:rPr>
        <w:t>.</w:t>
      </w:r>
      <w:r w:rsidR="00817EE3">
        <w:rPr>
          <w:rFonts w:ascii="Times New Roman" w:eastAsia="Calibri" w:hAnsi="Times New Roman" w:cs="Times New Roman"/>
          <w:sz w:val="28"/>
          <w:szCs w:val="28"/>
        </w:rPr>
        <w:t>07</w:t>
      </w:r>
      <w:r w:rsidRPr="00817EE3">
        <w:rPr>
          <w:rFonts w:ascii="Times New Roman" w:eastAsia="Calibri" w:hAnsi="Times New Roman" w:cs="Times New Roman"/>
          <w:sz w:val="28"/>
          <w:szCs w:val="28"/>
        </w:rPr>
        <w:t>.201</w:t>
      </w:r>
      <w:r w:rsidR="00817EE3">
        <w:rPr>
          <w:rFonts w:ascii="Times New Roman" w:eastAsia="Calibri" w:hAnsi="Times New Roman" w:cs="Times New Roman"/>
          <w:sz w:val="28"/>
          <w:szCs w:val="28"/>
        </w:rPr>
        <w:t>5</w:t>
      </w:r>
      <w:r w:rsidRPr="00817EE3">
        <w:rPr>
          <w:rFonts w:ascii="Times New Roman" w:eastAsia="Calibri" w:hAnsi="Times New Roman" w:cs="Times New Roman"/>
          <w:sz w:val="28"/>
          <w:szCs w:val="28"/>
        </w:rPr>
        <w:t xml:space="preserve">г. на осуществление образовательной деятельности </w:t>
      </w:r>
    </w:p>
    <w:p w:rsidR="00817EE3" w:rsidRDefault="00F42923" w:rsidP="00DB28F5">
      <w:pPr>
        <w:pStyle w:val="a3"/>
        <w:numPr>
          <w:ilvl w:val="0"/>
          <w:numId w:val="10"/>
        </w:numPr>
        <w:spacing w:after="0" w:line="240" w:lineRule="auto"/>
        <w:jc w:val="both"/>
        <w:rPr>
          <w:rFonts w:ascii="Times New Roman" w:eastAsia="Calibri" w:hAnsi="Times New Roman" w:cs="Times New Roman"/>
          <w:sz w:val="28"/>
          <w:szCs w:val="28"/>
        </w:rPr>
      </w:pPr>
      <w:r w:rsidRPr="00817EE3">
        <w:rPr>
          <w:rFonts w:ascii="Times New Roman" w:eastAsia="Calibri" w:hAnsi="Times New Roman" w:cs="Times New Roman"/>
          <w:sz w:val="28"/>
          <w:szCs w:val="28"/>
        </w:rPr>
        <w:t>Приложение</w:t>
      </w:r>
      <w:r w:rsidR="00817EE3" w:rsidRPr="00817EE3">
        <w:rPr>
          <w:rFonts w:ascii="Times New Roman" w:eastAsia="Calibri" w:hAnsi="Times New Roman" w:cs="Times New Roman"/>
          <w:sz w:val="28"/>
          <w:szCs w:val="28"/>
        </w:rPr>
        <w:t xml:space="preserve"> </w:t>
      </w:r>
      <w:r w:rsidRPr="00817EE3">
        <w:rPr>
          <w:rFonts w:ascii="Times New Roman" w:eastAsia="Calibri" w:hAnsi="Times New Roman" w:cs="Times New Roman"/>
          <w:sz w:val="28"/>
          <w:szCs w:val="28"/>
        </w:rPr>
        <w:t xml:space="preserve"> к Лицензии на осуществление образовательной деятельности №</w:t>
      </w:r>
      <w:r w:rsidR="00817EE3" w:rsidRPr="00817EE3">
        <w:rPr>
          <w:rFonts w:ascii="Times New Roman" w:eastAsia="Calibri" w:hAnsi="Times New Roman" w:cs="Times New Roman"/>
          <w:sz w:val="28"/>
          <w:szCs w:val="28"/>
        </w:rPr>
        <w:t>18/161</w:t>
      </w:r>
      <w:r w:rsidRPr="00817EE3">
        <w:rPr>
          <w:rFonts w:ascii="Times New Roman" w:eastAsia="Calibri" w:hAnsi="Times New Roman" w:cs="Times New Roman"/>
          <w:sz w:val="28"/>
          <w:szCs w:val="28"/>
        </w:rPr>
        <w:t xml:space="preserve"> от </w:t>
      </w:r>
      <w:r w:rsidR="00817EE3" w:rsidRPr="00817EE3">
        <w:rPr>
          <w:rFonts w:ascii="Times New Roman" w:eastAsia="Calibri" w:hAnsi="Times New Roman" w:cs="Times New Roman"/>
          <w:sz w:val="28"/>
          <w:szCs w:val="28"/>
        </w:rPr>
        <w:t>23.07.2015</w:t>
      </w:r>
      <w:r w:rsidRPr="00817EE3">
        <w:rPr>
          <w:rFonts w:ascii="Times New Roman" w:eastAsia="Calibri" w:hAnsi="Times New Roman" w:cs="Times New Roman"/>
          <w:sz w:val="28"/>
          <w:szCs w:val="28"/>
        </w:rPr>
        <w:t xml:space="preserve"> г. </w:t>
      </w:r>
    </w:p>
    <w:p w:rsidR="00F42923" w:rsidRPr="00F42923" w:rsidRDefault="00F42923" w:rsidP="00DB28F5">
      <w:pPr>
        <w:pStyle w:val="a3"/>
        <w:numPr>
          <w:ilvl w:val="0"/>
          <w:numId w:val="10"/>
        </w:numPr>
        <w:spacing w:after="0" w:line="240" w:lineRule="auto"/>
        <w:jc w:val="both"/>
        <w:rPr>
          <w:rFonts w:ascii="Times New Roman" w:eastAsia="Calibri" w:hAnsi="Times New Roman" w:cs="Times New Roman"/>
          <w:sz w:val="28"/>
          <w:szCs w:val="28"/>
        </w:rPr>
      </w:pPr>
      <w:r w:rsidRPr="00F42923">
        <w:rPr>
          <w:rFonts w:ascii="Times New Roman" w:eastAsia="Calibri" w:hAnsi="Times New Roman" w:cs="Times New Roman"/>
          <w:sz w:val="28"/>
          <w:szCs w:val="28"/>
        </w:rPr>
        <w:t>Локальные акты: приказы, положения, инструкции, договора, соглашения, контракты и др.</w:t>
      </w:r>
    </w:p>
    <w:p w:rsidR="0005200A" w:rsidRPr="0005200A" w:rsidRDefault="00DB28F5" w:rsidP="00DB28F5">
      <w:pPr>
        <w:tabs>
          <w:tab w:val="right" w:pos="0"/>
          <w:tab w:val="left" w:pos="1276"/>
          <w:tab w:val="left" w:pos="1418"/>
        </w:tabs>
        <w:suppressAutoHyphens/>
        <w:spacing w:after="0" w:line="240" w:lineRule="auto"/>
        <w:ind w:firstLine="18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5200A" w:rsidRPr="0005200A">
        <w:rPr>
          <w:rFonts w:ascii="Times New Roman" w:eastAsia="Times New Roman" w:hAnsi="Times New Roman" w:cs="Times New Roman"/>
          <w:sz w:val="28"/>
          <w:szCs w:val="28"/>
          <w:lang w:eastAsia="ar-SA"/>
        </w:rPr>
        <w:t>Прием детей в ДОО осуществл</w:t>
      </w:r>
      <w:r>
        <w:rPr>
          <w:rFonts w:ascii="Times New Roman" w:eastAsia="Times New Roman" w:hAnsi="Times New Roman" w:cs="Times New Roman"/>
          <w:sz w:val="28"/>
          <w:szCs w:val="28"/>
          <w:lang w:eastAsia="ar-SA"/>
        </w:rPr>
        <w:t>яется на основании направления у</w:t>
      </w:r>
      <w:r w:rsidR="0005200A" w:rsidRPr="0005200A">
        <w:rPr>
          <w:rFonts w:ascii="Times New Roman" w:eastAsia="Times New Roman" w:hAnsi="Times New Roman" w:cs="Times New Roman"/>
          <w:sz w:val="28"/>
          <w:szCs w:val="28"/>
          <w:lang w:eastAsia="ar-SA"/>
        </w:rPr>
        <w:t>правления</w:t>
      </w:r>
      <w:r>
        <w:rPr>
          <w:rFonts w:ascii="Times New Roman" w:eastAsia="Times New Roman" w:hAnsi="Times New Roman" w:cs="Times New Roman"/>
          <w:sz w:val="28"/>
          <w:szCs w:val="28"/>
          <w:lang w:eastAsia="ar-SA"/>
        </w:rPr>
        <w:t xml:space="preserve"> дошкольного</w:t>
      </w:r>
      <w:r w:rsidR="0005200A" w:rsidRPr="0005200A">
        <w:rPr>
          <w:rFonts w:ascii="Times New Roman" w:eastAsia="Times New Roman" w:hAnsi="Times New Roman" w:cs="Times New Roman"/>
          <w:sz w:val="28"/>
          <w:szCs w:val="28"/>
          <w:lang w:eastAsia="ar-SA"/>
        </w:rPr>
        <w:t xml:space="preserve"> образования </w:t>
      </w:r>
      <w:r>
        <w:rPr>
          <w:rFonts w:ascii="Times New Roman" w:eastAsia="Times New Roman" w:hAnsi="Times New Roman" w:cs="Times New Roman"/>
          <w:sz w:val="28"/>
          <w:szCs w:val="28"/>
          <w:lang w:eastAsia="ar-SA"/>
        </w:rPr>
        <w:t xml:space="preserve">администрации г. Тамбова </w:t>
      </w:r>
      <w:r w:rsidR="0005200A" w:rsidRPr="0005200A">
        <w:rPr>
          <w:rFonts w:ascii="Times New Roman" w:eastAsia="Times New Roman" w:hAnsi="Times New Roman" w:cs="Times New Roman"/>
          <w:sz w:val="28"/>
          <w:szCs w:val="28"/>
          <w:lang w:eastAsia="ar-SA"/>
        </w:rPr>
        <w:t xml:space="preserve">в ДОО, письменного заявления родителей (законных представителей), документов, удостоверяющих личность одного из родителей (законных представителей). </w:t>
      </w:r>
    </w:p>
    <w:p w:rsidR="0005200A" w:rsidRPr="0005200A" w:rsidRDefault="0005200A" w:rsidP="00DB28F5">
      <w:pPr>
        <w:tabs>
          <w:tab w:val="right" w:pos="0"/>
          <w:tab w:val="left" w:pos="1276"/>
          <w:tab w:val="left" w:pos="1418"/>
        </w:tabs>
        <w:suppressAutoHyphens/>
        <w:spacing w:after="0" w:line="240" w:lineRule="auto"/>
        <w:ind w:firstLine="189"/>
        <w:jc w:val="both"/>
        <w:rPr>
          <w:rFonts w:ascii="Times New Roman" w:eastAsia="Times New Roman" w:hAnsi="Times New Roman" w:cs="Times New Roman"/>
          <w:sz w:val="28"/>
          <w:szCs w:val="28"/>
          <w:lang w:eastAsia="ar-SA"/>
        </w:rPr>
      </w:pPr>
      <w:r w:rsidRPr="0005200A">
        <w:rPr>
          <w:rFonts w:ascii="Times New Roman" w:eastAsia="Times New Roman" w:hAnsi="Times New Roman" w:cs="Times New Roman"/>
          <w:sz w:val="28"/>
          <w:szCs w:val="28"/>
          <w:lang w:eastAsia="ar-SA"/>
        </w:rPr>
        <w:t>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(законными представителями) в двух экземплярах.</w:t>
      </w:r>
    </w:p>
    <w:p w:rsidR="0005200A" w:rsidRDefault="0005200A" w:rsidP="00DB28F5">
      <w:pPr>
        <w:spacing w:after="0" w:line="240" w:lineRule="auto"/>
        <w:jc w:val="both"/>
        <w:rPr>
          <w:rFonts w:ascii="Times New Roman" w:eastAsia="Times New Roman" w:hAnsi="Times New Roman" w:cs="Times New Roman"/>
          <w:sz w:val="28"/>
          <w:szCs w:val="28"/>
          <w:lang w:eastAsia="ar-SA"/>
        </w:rPr>
      </w:pPr>
      <w:r w:rsidRPr="0005200A">
        <w:rPr>
          <w:rFonts w:ascii="Times New Roman" w:eastAsia="Times New Roman" w:hAnsi="Times New Roman" w:cs="Times New Roman"/>
          <w:sz w:val="28"/>
          <w:szCs w:val="28"/>
          <w:lang w:eastAsia="ar-SA"/>
        </w:rPr>
        <w:t>Отчисление ребенка из ДОО осуществляется при расторжении договора в случаях, предусмотренных действующим законодательством.</w:t>
      </w:r>
    </w:p>
    <w:p w:rsidR="00817EE3" w:rsidRPr="0005200A" w:rsidRDefault="00817EE3" w:rsidP="00DB28F5">
      <w:pPr>
        <w:spacing w:after="0" w:line="240" w:lineRule="auto"/>
        <w:jc w:val="both"/>
        <w:rPr>
          <w:rFonts w:ascii="Times New Roman" w:eastAsia="Calibri" w:hAnsi="Times New Roman" w:cs="Times New Roman"/>
          <w:sz w:val="28"/>
          <w:szCs w:val="28"/>
          <w:lang w:eastAsia="en-US"/>
        </w:rPr>
      </w:pPr>
      <w:r w:rsidRPr="00817EE3">
        <w:rPr>
          <w:rFonts w:ascii="Times New Roman" w:eastAsia="Calibri" w:hAnsi="Times New Roman" w:cs="Times New Roman"/>
          <w:sz w:val="28"/>
          <w:szCs w:val="28"/>
          <w:lang w:eastAsia="en-US"/>
        </w:rPr>
        <w:t>При приеме детей с ОВЗ М</w:t>
      </w:r>
      <w:r w:rsidR="0060513D">
        <w:rPr>
          <w:rFonts w:ascii="Times New Roman" w:eastAsia="Calibri" w:hAnsi="Times New Roman" w:cs="Times New Roman"/>
          <w:sz w:val="28"/>
          <w:szCs w:val="28"/>
          <w:lang w:eastAsia="en-US"/>
        </w:rPr>
        <w:t>Б</w:t>
      </w:r>
      <w:r w:rsidRPr="00817EE3">
        <w:rPr>
          <w:rFonts w:ascii="Times New Roman" w:eastAsia="Calibri" w:hAnsi="Times New Roman" w:cs="Times New Roman"/>
          <w:sz w:val="28"/>
          <w:szCs w:val="28"/>
          <w:lang w:eastAsia="en-US"/>
        </w:rPr>
        <w:t>ДОУ «Детский сад № 6</w:t>
      </w:r>
      <w:r w:rsidR="0060513D">
        <w:rPr>
          <w:rFonts w:ascii="Times New Roman" w:eastAsia="Calibri" w:hAnsi="Times New Roman" w:cs="Times New Roman"/>
          <w:sz w:val="28"/>
          <w:szCs w:val="28"/>
          <w:lang w:eastAsia="en-US"/>
        </w:rPr>
        <w:t>2 «Огонек</w:t>
      </w:r>
      <w:r w:rsidRPr="00817EE3">
        <w:rPr>
          <w:rFonts w:ascii="Times New Roman" w:eastAsia="Calibri" w:hAnsi="Times New Roman" w:cs="Times New Roman"/>
          <w:sz w:val="28"/>
          <w:szCs w:val="28"/>
          <w:lang w:eastAsia="en-US"/>
        </w:rPr>
        <w:t>» обеспечивает необходимые условия для реализации адаптированной образовательной программы дошкольного образования для детей с ограниченными возможностями здоровья с учетом особенностей психофизического развития, индивидуальных возможностей воспитанников, обеспечивающей коррекцию нарушений развития и социальную адаптацию.</w:t>
      </w:r>
    </w:p>
    <w:p w:rsidR="00FD5BA3" w:rsidRPr="0005200A" w:rsidRDefault="00C76AEF" w:rsidP="00DB28F5">
      <w:pPr>
        <w:spacing w:after="0" w:line="240" w:lineRule="auto"/>
        <w:ind w:firstLine="708"/>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Всего 201</w:t>
      </w:r>
      <w:r w:rsidR="004C43CB" w:rsidRPr="0005200A">
        <w:rPr>
          <w:rFonts w:ascii="Times New Roman" w:eastAsia="Calibri" w:hAnsi="Times New Roman" w:cs="Times New Roman"/>
          <w:sz w:val="28"/>
          <w:szCs w:val="28"/>
          <w:lang w:eastAsia="en-US"/>
        </w:rPr>
        <w:t>7</w:t>
      </w:r>
      <w:r w:rsidRPr="0005200A">
        <w:rPr>
          <w:rFonts w:ascii="Times New Roman" w:eastAsia="Calibri" w:hAnsi="Times New Roman" w:cs="Times New Roman"/>
          <w:sz w:val="28"/>
          <w:szCs w:val="28"/>
          <w:lang w:eastAsia="en-US"/>
        </w:rPr>
        <w:t>г. функционир</w:t>
      </w:r>
      <w:r w:rsidR="0060454C" w:rsidRPr="0005200A">
        <w:rPr>
          <w:rFonts w:ascii="Times New Roman" w:eastAsia="Calibri" w:hAnsi="Times New Roman" w:cs="Times New Roman"/>
          <w:sz w:val="28"/>
          <w:szCs w:val="28"/>
          <w:lang w:eastAsia="en-US"/>
        </w:rPr>
        <w:t>овал</w:t>
      </w:r>
      <w:r w:rsidR="0005200A" w:rsidRPr="0005200A">
        <w:rPr>
          <w:rFonts w:ascii="Times New Roman" w:eastAsia="Calibri" w:hAnsi="Times New Roman" w:cs="Times New Roman"/>
          <w:sz w:val="28"/>
          <w:szCs w:val="28"/>
          <w:lang w:eastAsia="en-US"/>
        </w:rPr>
        <w:t>о</w:t>
      </w:r>
      <w:r w:rsidRPr="0005200A">
        <w:rPr>
          <w:rFonts w:ascii="Times New Roman" w:eastAsia="Calibri" w:hAnsi="Times New Roman" w:cs="Times New Roman"/>
          <w:sz w:val="28"/>
          <w:szCs w:val="28"/>
          <w:lang w:eastAsia="en-US"/>
        </w:rPr>
        <w:t xml:space="preserve"> 1</w:t>
      </w:r>
      <w:r w:rsidR="0005200A" w:rsidRPr="0005200A">
        <w:rPr>
          <w:rFonts w:ascii="Times New Roman" w:eastAsia="Calibri" w:hAnsi="Times New Roman" w:cs="Times New Roman"/>
          <w:sz w:val="28"/>
          <w:szCs w:val="28"/>
          <w:lang w:eastAsia="en-US"/>
        </w:rPr>
        <w:t>2</w:t>
      </w:r>
      <w:r w:rsidRPr="0005200A">
        <w:rPr>
          <w:rFonts w:ascii="Times New Roman" w:eastAsia="Calibri" w:hAnsi="Times New Roman" w:cs="Times New Roman"/>
          <w:sz w:val="28"/>
          <w:szCs w:val="28"/>
          <w:lang w:eastAsia="en-US"/>
        </w:rPr>
        <w:t xml:space="preserve"> групп:  </w:t>
      </w:r>
      <w:r w:rsidRPr="0005200A">
        <w:rPr>
          <w:rFonts w:ascii="Times New Roman" w:eastAsia="Calibri" w:hAnsi="Times New Roman" w:cs="Times New Roman"/>
          <w:sz w:val="28"/>
          <w:szCs w:val="28"/>
          <w:lang w:eastAsia="en-US"/>
        </w:rPr>
        <w:br/>
      </w:r>
      <w:r w:rsidR="0005200A" w:rsidRPr="0005200A">
        <w:rPr>
          <w:rFonts w:ascii="Times New Roman" w:eastAsia="Calibri" w:hAnsi="Times New Roman" w:cs="Times New Roman"/>
          <w:sz w:val="28"/>
          <w:szCs w:val="28"/>
          <w:lang w:eastAsia="en-US"/>
        </w:rPr>
        <w:t>1 группа кратковременного пребывания для детей 1,5-2 лет,</w:t>
      </w:r>
    </w:p>
    <w:p w:rsidR="00C76AEF" w:rsidRPr="0005200A" w:rsidRDefault="00C76AEF" w:rsidP="00DB28F5">
      <w:pPr>
        <w:spacing w:after="0" w:line="240" w:lineRule="auto"/>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2 группы общеразвивающей направленности для детей  2-3лет,</w:t>
      </w:r>
    </w:p>
    <w:p w:rsidR="00C76AEF" w:rsidRPr="0005200A" w:rsidRDefault="0005200A" w:rsidP="00DB28F5">
      <w:pPr>
        <w:spacing w:after="0" w:line="240" w:lineRule="auto"/>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2</w:t>
      </w:r>
      <w:r w:rsidR="00DB28F5">
        <w:rPr>
          <w:rFonts w:ascii="Times New Roman" w:eastAsia="Calibri" w:hAnsi="Times New Roman" w:cs="Times New Roman"/>
          <w:sz w:val="28"/>
          <w:szCs w:val="28"/>
          <w:lang w:eastAsia="en-US"/>
        </w:rPr>
        <w:t xml:space="preserve"> </w:t>
      </w:r>
      <w:r w:rsidR="00C76AEF" w:rsidRPr="0005200A">
        <w:rPr>
          <w:rFonts w:ascii="Times New Roman" w:eastAsia="Calibri" w:hAnsi="Times New Roman" w:cs="Times New Roman"/>
          <w:sz w:val="28"/>
          <w:szCs w:val="28"/>
          <w:lang w:eastAsia="en-US"/>
        </w:rPr>
        <w:t xml:space="preserve">группы общеразвивающей направленности для детей 3-4лет, </w:t>
      </w:r>
    </w:p>
    <w:p w:rsidR="00C76AEF" w:rsidRPr="0005200A" w:rsidRDefault="0005200A" w:rsidP="00DB28F5">
      <w:pPr>
        <w:spacing w:after="0" w:line="240" w:lineRule="auto"/>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3</w:t>
      </w:r>
      <w:r w:rsidR="00C76AEF" w:rsidRPr="0005200A">
        <w:rPr>
          <w:rFonts w:ascii="Times New Roman" w:eastAsia="Calibri" w:hAnsi="Times New Roman" w:cs="Times New Roman"/>
          <w:sz w:val="28"/>
          <w:szCs w:val="28"/>
          <w:lang w:eastAsia="en-US"/>
        </w:rPr>
        <w:t>групп</w:t>
      </w:r>
      <w:r w:rsidRPr="0005200A">
        <w:rPr>
          <w:rFonts w:ascii="Times New Roman" w:eastAsia="Calibri" w:hAnsi="Times New Roman" w:cs="Times New Roman"/>
          <w:sz w:val="28"/>
          <w:szCs w:val="28"/>
          <w:lang w:eastAsia="en-US"/>
        </w:rPr>
        <w:t>ы</w:t>
      </w:r>
      <w:r w:rsidR="00C76AEF" w:rsidRPr="0005200A">
        <w:rPr>
          <w:rFonts w:ascii="Times New Roman" w:eastAsia="Calibri" w:hAnsi="Times New Roman" w:cs="Times New Roman"/>
          <w:sz w:val="28"/>
          <w:szCs w:val="28"/>
          <w:lang w:eastAsia="en-US"/>
        </w:rPr>
        <w:t xml:space="preserve"> общеразвивающей направленности для детей 4-5лет, </w:t>
      </w:r>
      <w:r w:rsidR="00C76AEF" w:rsidRPr="0005200A">
        <w:rPr>
          <w:rFonts w:ascii="Times New Roman" w:eastAsia="Calibri" w:hAnsi="Times New Roman" w:cs="Times New Roman"/>
          <w:sz w:val="28"/>
          <w:szCs w:val="28"/>
          <w:lang w:eastAsia="en-US"/>
        </w:rPr>
        <w:br/>
        <w:t xml:space="preserve">1 группа комбинированной  направленности для детей </w:t>
      </w:r>
      <w:r w:rsidRPr="0005200A">
        <w:rPr>
          <w:rFonts w:ascii="Times New Roman" w:eastAsia="Calibri" w:hAnsi="Times New Roman" w:cs="Times New Roman"/>
          <w:sz w:val="28"/>
          <w:szCs w:val="28"/>
          <w:lang w:eastAsia="en-US"/>
        </w:rPr>
        <w:t>5-6</w:t>
      </w:r>
      <w:r w:rsidR="00C76AEF" w:rsidRPr="0005200A">
        <w:rPr>
          <w:rFonts w:ascii="Times New Roman" w:eastAsia="Calibri" w:hAnsi="Times New Roman" w:cs="Times New Roman"/>
          <w:sz w:val="28"/>
          <w:szCs w:val="28"/>
          <w:lang w:eastAsia="en-US"/>
        </w:rPr>
        <w:t>лет,</w:t>
      </w:r>
    </w:p>
    <w:p w:rsidR="003C7CDB" w:rsidRPr="0005200A" w:rsidRDefault="003C7CDB" w:rsidP="00DB28F5">
      <w:pPr>
        <w:spacing w:after="0" w:line="240" w:lineRule="auto"/>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 xml:space="preserve">1 группа </w:t>
      </w:r>
      <w:r w:rsidR="004C43CB" w:rsidRPr="0005200A">
        <w:rPr>
          <w:rFonts w:ascii="Times New Roman" w:eastAsia="Calibri" w:hAnsi="Times New Roman" w:cs="Times New Roman"/>
          <w:sz w:val="28"/>
          <w:szCs w:val="28"/>
          <w:lang w:eastAsia="en-US"/>
        </w:rPr>
        <w:t>компенсирующей</w:t>
      </w:r>
      <w:r w:rsidRPr="0005200A">
        <w:rPr>
          <w:rFonts w:ascii="Times New Roman" w:eastAsia="Calibri" w:hAnsi="Times New Roman" w:cs="Times New Roman"/>
          <w:sz w:val="28"/>
          <w:szCs w:val="28"/>
          <w:lang w:eastAsia="en-US"/>
        </w:rPr>
        <w:t xml:space="preserve"> направленности для детей </w:t>
      </w:r>
      <w:r w:rsidR="004C43CB" w:rsidRPr="0005200A">
        <w:rPr>
          <w:rFonts w:ascii="Times New Roman" w:eastAsia="Calibri" w:hAnsi="Times New Roman" w:cs="Times New Roman"/>
          <w:sz w:val="28"/>
          <w:szCs w:val="28"/>
          <w:lang w:eastAsia="en-US"/>
        </w:rPr>
        <w:t>5</w:t>
      </w:r>
      <w:r w:rsidRPr="0005200A">
        <w:rPr>
          <w:rFonts w:ascii="Times New Roman" w:eastAsia="Calibri" w:hAnsi="Times New Roman" w:cs="Times New Roman"/>
          <w:sz w:val="28"/>
          <w:szCs w:val="28"/>
          <w:lang w:eastAsia="en-US"/>
        </w:rPr>
        <w:t>-</w:t>
      </w:r>
      <w:r w:rsidR="004C43CB" w:rsidRPr="0005200A">
        <w:rPr>
          <w:rFonts w:ascii="Times New Roman" w:eastAsia="Calibri" w:hAnsi="Times New Roman" w:cs="Times New Roman"/>
          <w:sz w:val="28"/>
          <w:szCs w:val="28"/>
          <w:lang w:eastAsia="en-US"/>
        </w:rPr>
        <w:t>6</w:t>
      </w:r>
      <w:r w:rsidRPr="0005200A">
        <w:rPr>
          <w:rFonts w:ascii="Times New Roman" w:eastAsia="Calibri" w:hAnsi="Times New Roman" w:cs="Times New Roman"/>
          <w:sz w:val="28"/>
          <w:szCs w:val="28"/>
          <w:lang w:eastAsia="en-US"/>
        </w:rPr>
        <w:t xml:space="preserve"> лет,</w:t>
      </w:r>
    </w:p>
    <w:p w:rsidR="00C76AEF" w:rsidRPr="0005200A" w:rsidRDefault="004C43CB" w:rsidP="00DB28F5">
      <w:pPr>
        <w:spacing w:after="0" w:line="240" w:lineRule="auto"/>
        <w:jc w:val="both"/>
        <w:rPr>
          <w:rFonts w:ascii="Times New Roman" w:eastAsia="Calibri" w:hAnsi="Times New Roman" w:cs="Times New Roman"/>
          <w:sz w:val="28"/>
          <w:szCs w:val="28"/>
          <w:lang w:eastAsia="en-US"/>
        </w:rPr>
      </w:pPr>
      <w:r w:rsidRPr="0005200A">
        <w:rPr>
          <w:rFonts w:ascii="Times New Roman" w:eastAsia="Calibri" w:hAnsi="Times New Roman" w:cs="Times New Roman"/>
          <w:sz w:val="28"/>
          <w:szCs w:val="28"/>
          <w:lang w:eastAsia="en-US"/>
        </w:rPr>
        <w:t>2</w:t>
      </w:r>
      <w:r w:rsidR="00C76AEF" w:rsidRPr="0005200A">
        <w:rPr>
          <w:rFonts w:ascii="Times New Roman" w:eastAsia="Calibri" w:hAnsi="Times New Roman" w:cs="Times New Roman"/>
          <w:sz w:val="28"/>
          <w:szCs w:val="28"/>
          <w:lang w:eastAsia="en-US"/>
        </w:rPr>
        <w:t xml:space="preserve"> группы общеразвивающей </w:t>
      </w:r>
      <w:r w:rsidR="001C1A93" w:rsidRPr="0005200A">
        <w:rPr>
          <w:rFonts w:ascii="Times New Roman" w:eastAsia="Calibri" w:hAnsi="Times New Roman" w:cs="Times New Roman"/>
          <w:sz w:val="28"/>
          <w:szCs w:val="28"/>
          <w:lang w:eastAsia="en-US"/>
        </w:rPr>
        <w:t>направленности для детей 6-7лет.</w:t>
      </w:r>
    </w:p>
    <w:p w:rsidR="001C1A93" w:rsidRDefault="00817EE3" w:rsidP="00DB28F5">
      <w:pPr>
        <w:spacing w:after="0" w:line="240" w:lineRule="auto"/>
        <w:jc w:val="both"/>
        <w:rPr>
          <w:rFonts w:ascii="Times New Roman" w:eastAsia="Calibri" w:hAnsi="Times New Roman" w:cs="Times New Roman"/>
          <w:sz w:val="28"/>
          <w:szCs w:val="28"/>
          <w:lang w:eastAsia="en-US"/>
        </w:rPr>
      </w:pPr>
      <w:r w:rsidRPr="00817EE3">
        <w:rPr>
          <w:rFonts w:ascii="Times New Roman" w:eastAsia="Calibri" w:hAnsi="Times New Roman" w:cs="Times New Roman"/>
          <w:sz w:val="28"/>
          <w:szCs w:val="28"/>
          <w:lang w:eastAsia="en-US"/>
        </w:rPr>
        <w:t>Среднесписочная численность воспитанников за 2017 год -</w:t>
      </w:r>
      <w:r w:rsidR="00DB28F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299</w:t>
      </w:r>
      <w:r w:rsidRPr="00817EE3">
        <w:rPr>
          <w:rFonts w:ascii="Times New Roman" w:eastAsia="Calibri" w:hAnsi="Times New Roman" w:cs="Times New Roman"/>
          <w:sz w:val="28"/>
          <w:szCs w:val="28"/>
          <w:lang w:eastAsia="en-US"/>
        </w:rPr>
        <w:t xml:space="preserve"> детей, что на </w:t>
      </w:r>
      <w:r w:rsidR="00A7090D">
        <w:rPr>
          <w:rFonts w:ascii="Times New Roman" w:eastAsia="Calibri" w:hAnsi="Times New Roman" w:cs="Times New Roman"/>
          <w:sz w:val="28"/>
          <w:szCs w:val="28"/>
          <w:lang w:eastAsia="en-US"/>
        </w:rPr>
        <w:t>8</w:t>
      </w:r>
      <w:r w:rsidRPr="00817EE3">
        <w:rPr>
          <w:rFonts w:ascii="Times New Roman" w:eastAsia="Calibri" w:hAnsi="Times New Roman" w:cs="Times New Roman"/>
          <w:sz w:val="28"/>
          <w:szCs w:val="28"/>
          <w:lang w:eastAsia="en-US"/>
        </w:rPr>
        <w:t>% бол</w:t>
      </w:r>
      <w:r w:rsidR="00DB28F5">
        <w:rPr>
          <w:rFonts w:ascii="Times New Roman" w:eastAsia="Calibri" w:hAnsi="Times New Roman" w:cs="Times New Roman"/>
          <w:sz w:val="28"/>
          <w:szCs w:val="28"/>
          <w:lang w:eastAsia="en-US"/>
        </w:rPr>
        <w:t xml:space="preserve">ьше, чем в аналогичный период </w:t>
      </w:r>
      <w:r w:rsidRPr="00817EE3">
        <w:rPr>
          <w:rFonts w:ascii="Times New Roman" w:eastAsia="Calibri" w:hAnsi="Times New Roman" w:cs="Times New Roman"/>
          <w:sz w:val="28"/>
          <w:szCs w:val="28"/>
          <w:lang w:eastAsia="en-US"/>
        </w:rPr>
        <w:t>2016 г</w:t>
      </w:r>
      <w:r w:rsidR="00DB28F5">
        <w:rPr>
          <w:rFonts w:ascii="Times New Roman" w:eastAsia="Calibri" w:hAnsi="Times New Roman" w:cs="Times New Roman"/>
          <w:sz w:val="28"/>
          <w:szCs w:val="28"/>
          <w:lang w:eastAsia="en-US"/>
        </w:rPr>
        <w:t>ода</w:t>
      </w:r>
      <w:r w:rsidRPr="00817EE3">
        <w:rPr>
          <w:rFonts w:ascii="Times New Roman" w:eastAsia="Calibri" w:hAnsi="Times New Roman" w:cs="Times New Roman"/>
          <w:sz w:val="28"/>
          <w:szCs w:val="28"/>
          <w:lang w:eastAsia="en-US"/>
        </w:rPr>
        <w:t>.</w:t>
      </w:r>
    </w:p>
    <w:p w:rsidR="00A7090D" w:rsidRDefault="00A7090D" w:rsidP="00DB28F5">
      <w:pPr>
        <w:spacing w:after="0" w:line="240" w:lineRule="auto"/>
        <w:jc w:val="both"/>
        <w:rPr>
          <w:rFonts w:ascii="Times New Roman" w:hAnsi="Times New Roman" w:cs="Times New Roman"/>
          <w:sz w:val="28"/>
          <w:szCs w:val="28"/>
        </w:rPr>
      </w:pPr>
      <w:r w:rsidRPr="00A7090D">
        <w:rPr>
          <w:rFonts w:ascii="Times New Roman" w:hAnsi="Times New Roman" w:cs="Times New Roman"/>
          <w:sz w:val="28"/>
          <w:szCs w:val="28"/>
        </w:rPr>
        <w:t>Контингент воспитанников социально благополучный. Преобладают дети из полных семей. В 2017 году получали льготу по оплате за присмотр и уход:</w:t>
      </w:r>
    </w:p>
    <w:p w:rsidR="00A7090D" w:rsidRDefault="00A7090D" w:rsidP="00DB28F5">
      <w:pPr>
        <w:spacing w:after="0" w:line="240" w:lineRule="auto"/>
        <w:jc w:val="both"/>
        <w:rPr>
          <w:rFonts w:ascii="Times New Roman" w:hAnsi="Times New Roman" w:cs="Times New Roman"/>
          <w:sz w:val="28"/>
          <w:szCs w:val="28"/>
        </w:rPr>
      </w:pPr>
      <w:r w:rsidRPr="00A7090D">
        <w:rPr>
          <w:rFonts w:ascii="Times New Roman" w:hAnsi="Times New Roman" w:cs="Times New Roman"/>
          <w:sz w:val="28"/>
          <w:szCs w:val="28"/>
        </w:rPr>
        <w:t xml:space="preserve"> - в размере 100% - </w:t>
      </w:r>
      <w:r>
        <w:rPr>
          <w:rFonts w:ascii="Times New Roman" w:hAnsi="Times New Roman" w:cs="Times New Roman"/>
          <w:sz w:val="28"/>
          <w:szCs w:val="28"/>
        </w:rPr>
        <w:t>4</w:t>
      </w:r>
      <w:r w:rsidRPr="00A7090D">
        <w:rPr>
          <w:rFonts w:ascii="Times New Roman" w:hAnsi="Times New Roman" w:cs="Times New Roman"/>
          <w:sz w:val="28"/>
          <w:szCs w:val="28"/>
        </w:rPr>
        <w:t xml:space="preserve"> семьи;</w:t>
      </w:r>
    </w:p>
    <w:p w:rsidR="00A7090D" w:rsidRPr="002838D2" w:rsidRDefault="00A7090D" w:rsidP="00DB28F5">
      <w:pPr>
        <w:spacing w:after="0" w:line="240" w:lineRule="auto"/>
        <w:jc w:val="both"/>
        <w:rPr>
          <w:rFonts w:ascii="Times New Roman" w:hAnsi="Times New Roman" w:cs="Times New Roman"/>
          <w:sz w:val="28"/>
          <w:szCs w:val="28"/>
        </w:rPr>
      </w:pPr>
      <w:r w:rsidRPr="00A7090D">
        <w:rPr>
          <w:rFonts w:ascii="Times New Roman" w:hAnsi="Times New Roman" w:cs="Times New Roman"/>
          <w:sz w:val="28"/>
          <w:szCs w:val="28"/>
        </w:rPr>
        <w:t xml:space="preserve"> - в размере 50% </w:t>
      </w:r>
      <w:r w:rsidRPr="002838D2">
        <w:rPr>
          <w:rFonts w:ascii="Times New Roman" w:hAnsi="Times New Roman" w:cs="Times New Roman"/>
          <w:sz w:val="28"/>
          <w:szCs w:val="28"/>
        </w:rPr>
        <w:t xml:space="preserve">- 25 семей. </w:t>
      </w:r>
    </w:p>
    <w:p w:rsidR="00A7090D" w:rsidRDefault="00DB28F5" w:rsidP="00DB28F5">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ДОУ посещает </w:t>
      </w:r>
      <w:r w:rsidR="002838D2" w:rsidRPr="002838D2">
        <w:rPr>
          <w:rFonts w:ascii="Times New Roman" w:hAnsi="Times New Roman" w:cs="Times New Roman"/>
          <w:sz w:val="28"/>
          <w:szCs w:val="28"/>
        </w:rPr>
        <w:t>16</w:t>
      </w:r>
      <w:r w:rsidR="00A7090D" w:rsidRPr="002838D2">
        <w:rPr>
          <w:rFonts w:ascii="Times New Roman" w:hAnsi="Times New Roman" w:cs="Times New Roman"/>
          <w:sz w:val="28"/>
          <w:szCs w:val="28"/>
        </w:rPr>
        <w:t xml:space="preserve"> воспитанник</w:t>
      </w:r>
      <w:r w:rsidR="002838D2" w:rsidRPr="002838D2">
        <w:rPr>
          <w:rFonts w:ascii="Times New Roman" w:hAnsi="Times New Roman" w:cs="Times New Roman"/>
          <w:sz w:val="28"/>
          <w:szCs w:val="28"/>
        </w:rPr>
        <w:t>о</w:t>
      </w:r>
      <w:r w:rsidR="002838D2">
        <w:rPr>
          <w:rFonts w:ascii="Times New Roman" w:hAnsi="Times New Roman" w:cs="Times New Roman"/>
          <w:sz w:val="28"/>
          <w:szCs w:val="28"/>
        </w:rPr>
        <w:t>в</w:t>
      </w:r>
      <w:r w:rsidR="00A7090D" w:rsidRPr="00A7090D">
        <w:rPr>
          <w:rFonts w:ascii="Times New Roman" w:hAnsi="Times New Roman" w:cs="Times New Roman"/>
          <w:sz w:val="28"/>
          <w:szCs w:val="28"/>
        </w:rPr>
        <w:t xml:space="preserve"> – из многодетных семей; </w:t>
      </w:r>
      <w:r w:rsidR="00A7090D">
        <w:rPr>
          <w:rFonts w:ascii="Times New Roman" w:hAnsi="Times New Roman" w:cs="Times New Roman"/>
          <w:sz w:val="28"/>
          <w:szCs w:val="28"/>
        </w:rPr>
        <w:t>2</w:t>
      </w:r>
      <w:r>
        <w:rPr>
          <w:rFonts w:ascii="Times New Roman" w:hAnsi="Times New Roman" w:cs="Times New Roman"/>
          <w:sz w:val="28"/>
          <w:szCs w:val="28"/>
        </w:rPr>
        <w:t xml:space="preserve"> ребенка</w:t>
      </w:r>
      <w:r w:rsidR="00A7090D" w:rsidRPr="00A7090D">
        <w:rPr>
          <w:rFonts w:ascii="Times New Roman" w:hAnsi="Times New Roman" w:cs="Times New Roman"/>
          <w:sz w:val="28"/>
          <w:szCs w:val="28"/>
        </w:rPr>
        <w:t xml:space="preserve"> </w:t>
      </w:r>
      <w:r>
        <w:rPr>
          <w:rFonts w:ascii="Times New Roman" w:hAnsi="Times New Roman" w:cs="Times New Roman"/>
          <w:sz w:val="28"/>
          <w:szCs w:val="28"/>
        </w:rPr>
        <w:t>–  находятся под опекой</w:t>
      </w:r>
      <w:r w:rsidR="00A7090D" w:rsidRPr="00A7090D">
        <w:rPr>
          <w:rFonts w:ascii="Times New Roman" w:hAnsi="Times New Roman" w:cs="Times New Roman"/>
          <w:sz w:val="28"/>
          <w:szCs w:val="28"/>
        </w:rPr>
        <w:t xml:space="preserve">; </w:t>
      </w:r>
      <w:r w:rsidR="00A7090D">
        <w:rPr>
          <w:rFonts w:ascii="Times New Roman" w:hAnsi="Times New Roman" w:cs="Times New Roman"/>
          <w:sz w:val="28"/>
          <w:szCs w:val="28"/>
        </w:rPr>
        <w:t>72</w:t>
      </w:r>
      <w:r>
        <w:rPr>
          <w:rFonts w:ascii="Times New Roman" w:hAnsi="Times New Roman" w:cs="Times New Roman"/>
          <w:sz w:val="28"/>
          <w:szCs w:val="28"/>
        </w:rPr>
        <w:t xml:space="preserve"> воспитанника имеют заключение ТПМПК и статус детей с ограниченными возможностями здоровья.</w:t>
      </w:r>
      <w:r w:rsidR="00C76AEF" w:rsidRPr="002E6583">
        <w:rPr>
          <w:rFonts w:ascii="Times New Roman" w:eastAsia="Calibri" w:hAnsi="Times New Roman" w:cs="Times New Roman"/>
          <w:sz w:val="28"/>
          <w:szCs w:val="28"/>
          <w:lang w:eastAsia="en-US"/>
        </w:rPr>
        <w:t xml:space="preserve">  </w:t>
      </w:r>
    </w:p>
    <w:p w:rsidR="00DB28F5" w:rsidRDefault="00C76AEF" w:rsidP="00A7090D">
      <w:pPr>
        <w:spacing w:after="0" w:line="240" w:lineRule="auto"/>
        <w:jc w:val="both"/>
        <w:rPr>
          <w:rFonts w:ascii="Times New Roman" w:eastAsia="Calibri" w:hAnsi="Times New Roman" w:cs="Times New Roman"/>
          <w:sz w:val="28"/>
          <w:szCs w:val="28"/>
          <w:lang w:eastAsia="en-US"/>
        </w:rPr>
      </w:pPr>
      <w:r w:rsidRPr="002E6583">
        <w:rPr>
          <w:rFonts w:ascii="Times New Roman" w:eastAsia="Calibri" w:hAnsi="Times New Roman" w:cs="Times New Roman"/>
          <w:sz w:val="28"/>
          <w:szCs w:val="28"/>
          <w:lang w:eastAsia="en-US"/>
        </w:rPr>
        <w:t xml:space="preserve"> </w:t>
      </w:r>
      <w:r w:rsidR="00A7090D" w:rsidRPr="00A7090D">
        <w:rPr>
          <w:rFonts w:ascii="Times New Roman" w:eastAsia="Calibri" w:hAnsi="Times New Roman" w:cs="Times New Roman"/>
          <w:sz w:val="28"/>
          <w:szCs w:val="28"/>
          <w:lang w:eastAsia="en-US"/>
        </w:rPr>
        <w:t xml:space="preserve">В 2017 году </w:t>
      </w:r>
      <w:r w:rsidR="00DB28F5">
        <w:rPr>
          <w:rFonts w:ascii="Times New Roman" w:eastAsia="Calibri" w:hAnsi="Times New Roman" w:cs="Times New Roman"/>
          <w:sz w:val="28"/>
          <w:szCs w:val="28"/>
          <w:lang w:eastAsia="en-US"/>
        </w:rPr>
        <w:t xml:space="preserve">из образовательного учреждения </w:t>
      </w:r>
      <w:proofErr w:type="spellStart"/>
      <w:r w:rsidR="00A7090D" w:rsidRPr="00A7090D">
        <w:rPr>
          <w:rFonts w:ascii="Times New Roman" w:eastAsia="Calibri" w:hAnsi="Times New Roman" w:cs="Times New Roman"/>
          <w:sz w:val="28"/>
          <w:szCs w:val="28"/>
          <w:lang w:eastAsia="en-US"/>
        </w:rPr>
        <w:t>выпустились</w:t>
      </w:r>
      <w:proofErr w:type="spellEnd"/>
      <w:r w:rsidR="00A7090D" w:rsidRPr="00A7090D">
        <w:rPr>
          <w:rFonts w:ascii="Times New Roman" w:eastAsia="Calibri" w:hAnsi="Times New Roman" w:cs="Times New Roman"/>
          <w:sz w:val="28"/>
          <w:szCs w:val="28"/>
          <w:lang w:eastAsia="en-US"/>
        </w:rPr>
        <w:t xml:space="preserve"> в </w:t>
      </w:r>
      <w:r w:rsidR="00DB28F5">
        <w:rPr>
          <w:rFonts w:ascii="Times New Roman" w:eastAsia="Calibri" w:hAnsi="Times New Roman" w:cs="Times New Roman"/>
          <w:sz w:val="28"/>
          <w:szCs w:val="28"/>
          <w:lang w:eastAsia="en-US"/>
        </w:rPr>
        <w:t xml:space="preserve">общеобразовательную </w:t>
      </w:r>
      <w:r w:rsidR="00A7090D" w:rsidRPr="00A7090D">
        <w:rPr>
          <w:rFonts w:ascii="Times New Roman" w:eastAsia="Calibri" w:hAnsi="Times New Roman" w:cs="Times New Roman"/>
          <w:sz w:val="28"/>
          <w:szCs w:val="28"/>
          <w:lang w:eastAsia="en-US"/>
        </w:rPr>
        <w:t xml:space="preserve">школу – </w:t>
      </w:r>
      <w:r w:rsidR="00A7090D" w:rsidRPr="00D15184">
        <w:rPr>
          <w:rFonts w:ascii="Times New Roman" w:eastAsia="Calibri" w:hAnsi="Times New Roman" w:cs="Times New Roman"/>
          <w:sz w:val="28"/>
          <w:szCs w:val="28"/>
          <w:lang w:eastAsia="en-US"/>
        </w:rPr>
        <w:t>53 воспитанника</w:t>
      </w:r>
      <w:r w:rsidR="00DB28F5">
        <w:rPr>
          <w:rFonts w:ascii="Times New Roman" w:eastAsia="Calibri" w:hAnsi="Times New Roman" w:cs="Times New Roman"/>
          <w:sz w:val="28"/>
          <w:szCs w:val="28"/>
          <w:lang w:eastAsia="en-US"/>
        </w:rPr>
        <w:t>.</w:t>
      </w:r>
    </w:p>
    <w:p w:rsidR="001C1A93" w:rsidRPr="001C1A93" w:rsidRDefault="00C76AEF" w:rsidP="00A7090D">
      <w:pPr>
        <w:spacing w:after="0" w:line="240" w:lineRule="auto"/>
        <w:jc w:val="both"/>
        <w:rPr>
          <w:rFonts w:ascii="Times New Roman" w:eastAsia="Calibri" w:hAnsi="Times New Roman" w:cs="Times New Roman"/>
          <w:sz w:val="28"/>
          <w:szCs w:val="28"/>
          <w:lang w:eastAsia="en-US"/>
        </w:rPr>
      </w:pPr>
      <w:r w:rsidRPr="002E6583">
        <w:rPr>
          <w:rFonts w:ascii="Times New Roman" w:eastAsia="Calibri" w:hAnsi="Times New Roman" w:cs="Times New Roman"/>
          <w:sz w:val="28"/>
          <w:szCs w:val="28"/>
          <w:lang w:eastAsia="en-US"/>
        </w:rPr>
        <w:lastRenderedPageBreak/>
        <w:t xml:space="preserve">    </w:t>
      </w:r>
      <w:r w:rsidR="00442007" w:rsidRPr="00A7090D">
        <w:rPr>
          <w:rFonts w:ascii="Times New Roman" w:eastAsia="Calibri" w:hAnsi="Times New Roman" w:cs="Times New Roman"/>
          <w:b/>
          <w:sz w:val="28"/>
          <w:szCs w:val="28"/>
          <w:lang w:eastAsia="en-US"/>
        </w:rPr>
        <w:t>ВЫВОД:</w:t>
      </w:r>
      <w:r w:rsidRPr="002E6583">
        <w:rPr>
          <w:rFonts w:ascii="Times New Roman" w:eastAsia="Calibri" w:hAnsi="Times New Roman" w:cs="Times New Roman"/>
          <w:sz w:val="28"/>
          <w:szCs w:val="28"/>
          <w:lang w:eastAsia="en-US"/>
        </w:rPr>
        <w:t xml:space="preserve">  </w:t>
      </w:r>
      <w:r w:rsidR="001C1A93" w:rsidRPr="001C1A93">
        <w:rPr>
          <w:rFonts w:ascii="Times New Roman" w:eastAsia="Calibri" w:hAnsi="Times New Roman" w:cs="Times New Roman"/>
          <w:sz w:val="28"/>
          <w:szCs w:val="28"/>
          <w:lang w:eastAsia="en-US"/>
        </w:rPr>
        <w:t>ДОУ зарегистрировано и функционирует в соответствии с нормативными документами в сфере образования Российской Федерации.</w:t>
      </w:r>
    </w:p>
    <w:p w:rsidR="00C76AEF" w:rsidRDefault="001C1A93" w:rsidP="001C1A93">
      <w:pPr>
        <w:spacing w:after="0" w:line="240" w:lineRule="auto"/>
        <w:jc w:val="both"/>
        <w:rPr>
          <w:rFonts w:ascii="Times New Roman" w:eastAsia="Calibri" w:hAnsi="Times New Roman" w:cs="Times New Roman"/>
          <w:sz w:val="28"/>
          <w:szCs w:val="28"/>
          <w:lang w:eastAsia="en-US"/>
        </w:rPr>
      </w:pPr>
      <w:r w:rsidRPr="0033188D">
        <w:rPr>
          <w:rFonts w:ascii="Times New Roman" w:eastAsia="Calibri" w:hAnsi="Times New Roman" w:cs="Times New Roman"/>
          <w:sz w:val="28"/>
          <w:szCs w:val="28"/>
          <w:lang w:eastAsia="en-US"/>
        </w:rPr>
        <w:t>Муниципальное задание по наполняемости учреж</w:t>
      </w:r>
      <w:r w:rsidR="00DB28F5">
        <w:rPr>
          <w:rFonts w:ascii="Times New Roman" w:eastAsia="Calibri" w:hAnsi="Times New Roman" w:cs="Times New Roman"/>
          <w:sz w:val="28"/>
          <w:szCs w:val="28"/>
          <w:lang w:eastAsia="en-US"/>
        </w:rPr>
        <w:t>дения детьми выполнено без отклонений</w:t>
      </w:r>
      <w:r w:rsidRPr="0033188D">
        <w:rPr>
          <w:rFonts w:ascii="Times New Roman" w:eastAsia="Calibri" w:hAnsi="Times New Roman" w:cs="Times New Roman"/>
          <w:sz w:val="28"/>
          <w:szCs w:val="28"/>
          <w:lang w:eastAsia="en-US"/>
        </w:rPr>
        <w:t>.</w:t>
      </w:r>
    </w:p>
    <w:p w:rsidR="00D70E74" w:rsidRDefault="0060513D" w:rsidP="0060513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D70E74" w:rsidRPr="00382667">
        <w:rPr>
          <w:rFonts w:ascii="Times New Roman" w:eastAsia="Times New Roman" w:hAnsi="Times New Roman" w:cs="Times New Roman"/>
          <w:b/>
          <w:bCs/>
          <w:sz w:val="28"/>
          <w:szCs w:val="28"/>
        </w:rPr>
        <w:t>Система управления ДОУ</w:t>
      </w:r>
    </w:p>
    <w:p w:rsidR="0060513D" w:rsidRDefault="0060513D" w:rsidP="0060513D">
      <w:pPr>
        <w:spacing w:after="0" w:line="240" w:lineRule="auto"/>
        <w:jc w:val="center"/>
        <w:rPr>
          <w:rFonts w:ascii="Times New Roman" w:eastAsia="Times New Roman" w:hAnsi="Times New Roman" w:cs="Times New Roman"/>
          <w:b/>
          <w:bCs/>
          <w:sz w:val="28"/>
          <w:szCs w:val="28"/>
        </w:rPr>
      </w:pPr>
    </w:p>
    <w:p w:rsidR="00D70E74" w:rsidRPr="00D70E74" w:rsidRDefault="00442007" w:rsidP="0060513D">
      <w:pPr>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осуществляется в соответствии с федеральными законами, иными правовыми актами, Уставом учреждения на основе принципов единоначалия и коллегиальности.</w:t>
      </w:r>
    </w:p>
    <w:p w:rsidR="00C76AEF" w:rsidRDefault="00C76AEF" w:rsidP="002E6583">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E6583">
        <w:rPr>
          <w:rFonts w:ascii="Times New Roman" w:eastAsia="Calibri" w:hAnsi="Times New Roman" w:cs="Times New Roman"/>
          <w:b/>
          <w:color w:val="000000"/>
          <w:sz w:val="28"/>
          <w:szCs w:val="28"/>
          <w:lang w:eastAsia="en-US"/>
        </w:rPr>
        <w:t>Управленческая  деятельность</w:t>
      </w:r>
      <w:r w:rsidRPr="002E6583">
        <w:rPr>
          <w:rFonts w:ascii="Times New Roman" w:eastAsia="Calibri" w:hAnsi="Times New Roman" w:cs="Times New Roman"/>
          <w:color w:val="000000"/>
          <w:sz w:val="28"/>
          <w:szCs w:val="28"/>
          <w:lang w:eastAsia="en-US"/>
        </w:rPr>
        <w:t xml:space="preserve"> осуществляется на основе использования информационной системы, администрирования деятельности дошкольного учреждения. Единство взглядов на совместно решаемые образовательные задачи и пути их осуществления, общность ценностных ориентаций, отсутствие принципиальных разногласий в общепедагогических подходах к решению основных проблем управления и в оценке деятельности  педагогов – все это обеспечивает правильную организацию образовательного процесса в детском саду.</w:t>
      </w:r>
    </w:p>
    <w:p w:rsidR="00A7090D" w:rsidRDefault="00442007" w:rsidP="00A7090D">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sidRPr="00442007">
        <w:rPr>
          <w:rFonts w:ascii="Times New Roman" w:hAnsi="Times New Roman" w:cs="Times New Roman"/>
          <w:sz w:val="28"/>
          <w:szCs w:val="28"/>
        </w:rPr>
        <w:t>Формами самоуправления являются: общее собрание работников, педагогический совет, совет родителей</w:t>
      </w:r>
      <w:r w:rsidR="00D74624">
        <w:rPr>
          <w:rFonts w:ascii="Times New Roman" w:hAnsi="Times New Roman" w:cs="Times New Roman"/>
          <w:sz w:val="28"/>
          <w:szCs w:val="28"/>
        </w:rPr>
        <w:t xml:space="preserve"> (родительский комитет)</w:t>
      </w:r>
      <w:r w:rsidRPr="00442007">
        <w:rPr>
          <w:rFonts w:ascii="Times New Roman" w:hAnsi="Times New Roman" w:cs="Times New Roman"/>
          <w:sz w:val="28"/>
          <w:szCs w:val="28"/>
        </w:rPr>
        <w:t xml:space="preserve">. </w:t>
      </w:r>
      <w:r w:rsidR="00A7090D" w:rsidRPr="00A7090D">
        <w:rPr>
          <w:rFonts w:ascii="Times New Roman" w:hAnsi="Times New Roman" w:cs="Times New Roman"/>
          <w:sz w:val="28"/>
          <w:szCs w:val="28"/>
        </w:rPr>
        <w:t>Руководство деятельностью М</w:t>
      </w:r>
      <w:r w:rsidR="00A7090D">
        <w:rPr>
          <w:rFonts w:ascii="Times New Roman" w:hAnsi="Times New Roman" w:cs="Times New Roman"/>
          <w:sz w:val="28"/>
          <w:szCs w:val="28"/>
        </w:rPr>
        <w:t>Б</w:t>
      </w:r>
      <w:r w:rsidR="00A7090D" w:rsidRPr="00A7090D">
        <w:rPr>
          <w:rFonts w:ascii="Times New Roman" w:hAnsi="Times New Roman" w:cs="Times New Roman"/>
          <w:sz w:val="28"/>
          <w:szCs w:val="28"/>
        </w:rPr>
        <w:t>ДОУ осуществляется заведующим. Заведующий осуществляет непосредственное руководство детским садом и несет ответственность за деятельность учреждения</w:t>
      </w:r>
      <w:r w:rsidR="00A7090D">
        <w:rPr>
          <w:rFonts w:ascii="Times New Roman" w:hAnsi="Times New Roman" w:cs="Times New Roman"/>
          <w:sz w:val="28"/>
          <w:szCs w:val="28"/>
        </w:rPr>
        <w:t>.</w:t>
      </w:r>
    </w:p>
    <w:p w:rsidR="00A7090D" w:rsidRDefault="00A7090D" w:rsidP="00A7090D">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sidRPr="002838D2">
        <w:rPr>
          <w:rFonts w:ascii="Times New Roman" w:hAnsi="Times New Roman" w:cs="Times New Roman"/>
          <w:i/>
          <w:sz w:val="28"/>
          <w:szCs w:val="28"/>
        </w:rPr>
        <w:t xml:space="preserve">Общим собранием </w:t>
      </w:r>
      <w:r w:rsidR="002838D2" w:rsidRPr="002838D2">
        <w:rPr>
          <w:rFonts w:ascii="Times New Roman" w:hAnsi="Times New Roman" w:cs="Times New Roman"/>
          <w:i/>
          <w:sz w:val="28"/>
          <w:szCs w:val="28"/>
        </w:rPr>
        <w:t>работников</w:t>
      </w:r>
      <w:r w:rsidRPr="00A7090D">
        <w:rPr>
          <w:rFonts w:ascii="Times New Roman" w:hAnsi="Times New Roman" w:cs="Times New Roman"/>
          <w:sz w:val="28"/>
          <w:szCs w:val="28"/>
        </w:rPr>
        <w:t xml:space="preserve"> принимались решения, связанные с улучшением деятельности организации по различным направлениям. За 2017 год</w:t>
      </w:r>
      <w:r w:rsidR="002838D2">
        <w:rPr>
          <w:rFonts w:ascii="Times New Roman" w:hAnsi="Times New Roman" w:cs="Times New Roman"/>
          <w:sz w:val="28"/>
          <w:szCs w:val="28"/>
        </w:rPr>
        <w:t xml:space="preserve"> </w:t>
      </w:r>
      <w:r w:rsidRPr="00A7090D">
        <w:rPr>
          <w:rFonts w:ascii="Times New Roman" w:hAnsi="Times New Roman" w:cs="Times New Roman"/>
          <w:sz w:val="28"/>
          <w:szCs w:val="28"/>
        </w:rPr>
        <w:t xml:space="preserve"> были рассмотрены и внесены изменения в Положение о</w:t>
      </w:r>
      <w:r w:rsidR="002838D2">
        <w:rPr>
          <w:rFonts w:ascii="Times New Roman" w:hAnsi="Times New Roman" w:cs="Times New Roman"/>
          <w:sz w:val="28"/>
          <w:szCs w:val="28"/>
        </w:rPr>
        <w:t>б</w:t>
      </w:r>
      <w:r w:rsidRPr="00A7090D">
        <w:rPr>
          <w:rFonts w:ascii="Times New Roman" w:hAnsi="Times New Roman" w:cs="Times New Roman"/>
          <w:sz w:val="28"/>
          <w:szCs w:val="28"/>
        </w:rPr>
        <w:t xml:space="preserve"> </w:t>
      </w:r>
      <w:r w:rsidR="002838D2">
        <w:rPr>
          <w:rFonts w:ascii="Times New Roman" w:hAnsi="Times New Roman" w:cs="Times New Roman"/>
          <w:sz w:val="28"/>
          <w:szCs w:val="28"/>
        </w:rPr>
        <w:t xml:space="preserve">оплате труда работников </w:t>
      </w:r>
      <w:r w:rsidRPr="00A7090D">
        <w:rPr>
          <w:rFonts w:ascii="Times New Roman" w:hAnsi="Times New Roman" w:cs="Times New Roman"/>
          <w:sz w:val="28"/>
          <w:szCs w:val="28"/>
        </w:rPr>
        <w:t>Учреждения, внесены изменения в критерии результативности деятельности работников организации и др.</w:t>
      </w:r>
    </w:p>
    <w:p w:rsidR="002838D2" w:rsidRDefault="002838D2" w:rsidP="00A7090D">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sidRPr="002838D2">
        <w:rPr>
          <w:rFonts w:ascii="Times New Roman" w:hAnsi="Times New Roman" w:cs="Times New Roman"/>
          <w:i/>
          <w:sz w:val="28"/>
          <w:szCs w:val="28"/>
        </w:rPr>
        <w:t>Педагогическим советом ДОУ</w:t>
      </w:r>
      <w:r w:rsidRPr="002838D2">
        <w:rPr>
          <w:rFonts w:ascii="Times New Roman" w:hAnsi="Times New Roman" w:cs="Times New Roman"/>
          <w:sz w:val="28"/>
          <w:szCs w:val="28"/>
        </w:rPr>
        <w:t xml:space="preserve"> в 2017 году были определены направления образовательной и </w:t>
      </w:r>
      <w:r w:rsidR="00D74624">
        <w:rPr>
          <w:rFonts w:ascii="Times New Roman" w:hAnsi="Times New Roman" w:cs="Times New Roman"/>
          <w:sz w:val="28"/>
          <w:szCs w:val="28"/>
        </w:rPr>
        <w:t xml:space="preserve"> развивающей </w:t>
      </w:r>
      <w:r w:rsidRPr="002838D2">
        <w:rPr>
          <w:rFonts w:ascii="Times New Roman" w:hAnsi="Times New Roman" w:cs="Times New Roman"/>
          <w:sz w:val="28"/>
          <w:szCs w:val="28"/>
        </w:rPr>
        <w:t>деятельности Учреждения; рассмотрены и рекомендованы к утверждению ООП и АОП Учреждения, учебные планы; планирование педагогических работников, общеразвивающие программы дополнительного образования; годовой план работы Учреждения и отчет о его выполнении за 2016 год</w:t>
      </w:r>
      <w:r>
        <w:rPr>
          <w:rFonts w:ascii="Times New Roman" w:hAnsi="Times New Roman" w:cs="Times New Roman"/>
          <w:sz w:val="28"/>
          <w:szCs w:val="28"/>
        </w:rPr>
        <w:t>.</w:t>
      </w:r>
    </w:p>
    <w:p w:rsidR="002838D2" w:rsidRDefault="002838D2" w:rsidP="002838D2">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proofErr w:type="gramStart"/>
      <w:r w:rsidRPr="002838D2">
        <w:rPr>
          <w:rFonts w:ascii="Times New Roman" w:hAnsi="Times New Roman" w:cs="Times New Roman"/>
          <w:i/>
          <w:sz w:val="28"/>
          <w:szCs w:val="28"/>
        </w:rPr>
        <w:t>Совет родителей ДОУ</w:t>
      </w:r>
      <w:r w:rsidR="00BC0D1A">
        <w:rPr>
          <w:rFonts w:ascii="Times New Roman" w:hAnsi="Times New Roman" w:cs="Times New Roman"/>
          <w:i/>
          <w:sz w:val="28"/>
          <w:szCs w:val="28"/>
        </w:rPr>
        <w:t xml:space="preserve"> (родительский комитет)</w:t>
      </w:r>
      <w:r w:rsidRPr="002838D2">
        <w:rPr>
          <w:rFonts w:ascii="Times New Roman" w:hAnsi="Times New Roman" w:cs="Times New Roman"/>
          <w:i/>
          <w:sz w:val="28"/>
          <w:szCs w:val="28"/>
        </w:rPr>
        <w:t xml:space="preserve"> </w:t>
      </w:r>
      <w:r w:rsidRPr="002838D2">
        <w:rPr>
          <w:rFonts w:ascii="Times New Roman" w:hAnsi="Times New Roman" w:cs="Times New Roman"/>
          <w:sz w:val="28"/>
          <w:szCs w:val="28"/>
        </w:rPr>
        <w:t>в 2017 содействовал администрации и педагогическому коллективу Учреждения в совершенствовании условий для осуществления образовательного процесса, охраны жизни и здоровья, свободного и гармоничного развития личности каждого ребенка; на плановых заседаниях в течение года заслушивает отчеты заведующего и педагогов Учреждения по вопросам организации образовательного процесса, присмотра и ухода за детьми;</w:t>
      </w:r>
      <w:proofErr w:type="gramEnd"/>
      <w:r w:rsidRPr="002838D2">
        <w:rPr>
          <w:rFonts w:ascii="Times New Roman" w:hAnsi="Times New Roman" w:cs="Times New Roman"/>
          <w:sz w:val="28"/>
          <w:szCs w:val="28"/>
        </w:rPr>
        <w:t xml:space="preserve"> среди родителей (законных представителей) воспитанников</w:t>
      </w:r>
      <w:r w:rsidR="00BC0D1A">
        <w:rPr>
          <w:rFonts w:ascii="Times New Roman" w:hAnsi="Times New Roman" w:cs="Times New Roman"/>
          <w:sz w:val="28"/>
          <w:szCs w:val="28"/>
        </w:rPr>
        <w:t>,</w:t>
      </w:r>
      <w:r w:rsidRPr="002838D2">
        <w:rPr>
          <w:rFonts w:ascii="Times New Roman" w:hAnsi="Times New Roman" w:cs="Times New Roman"/>
          <w:sz w:val="28"/>
          <w:szCs w:val="28"/>
        </w:rPr>
        <w:t xml:space="preserve"> проводили разъяснительную работу по охране жизни и здоровья детей, обеспечению их безопасности, соблюдению пропускного режима, санитарных норм и правил в здании и на территории Учреждения. Таким образом, в ДОУ реализуется возможность участия в управлении детским садом всех участников образовательных </w:t>
      </w:r>
      <w:r w:rsidRPr="002838D2">
        <w:rPr>
          <w:rFonts w:ascii="Times New Roman" w:hAnsi="Times New Roman" w:cs="Times New Roman"/>
          <w:sz w:val="28"/>
          <w:szCs w:val="28"/>
        </w:rPr>
        <w:lastRenderedPageBreak/>
        <w:t>отношений.</w:t>
      </w:r>
    </w:p>
    <w:p w:rsidR="00D15184" w:rsidRPr="00D15184" w:rsidRDefault="00D15184" w:rsidP="00D15184">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15184">
        <w:rPr>
          <w:rFonts w:ascii="Times New Roman" w:hAnsi="Times New Roman" w:cs="Times New Roman"/>
          <w:sz w:val="28"/>
          <w:szCs w:val="28"/>
        </w:rPr>
        <w:t xml:space="preserve">Заведующий детским садом занимает место координатора стратегических направлений. Структура и механизм управления дошкольным учреждением определяет его стабильное функционирование. </w:t>
      </w:r>
    </w:p>
    <w:p w:rsidR="00D15184" w:rsidRPr="00D15184" w:rsidRDefault="00D15184" w:rsidP="00D15184">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sidRPr="00D15184">
        <w:rPr>
          <w:rFonts w:ascii="Times New Roman" w:hAnsi="Times New Roman" w:cs="Times New Roman"/>
          <w:sz w:val="28"/>
          <w:szCs w:val="28"/>
        </w:rPr>
        <w:t xml:space="preserve"> </w:t>
      </w:r>
    </w:p>
    <w:p w:rsidR="00D15184" w:rsidRDefault="00D15184" w:rsidP="00D15184">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r w:rsidRPr="00D15184">
        <w:rPr>
          <w:rFonts w:ascii="Times New Roman" w:hAnsi="Times New Roman" w:cs="Times New Roman"/>
          <w:sz w:val="28"/>
          <w:szCs w:val="28"/>
        </w:rPr>
        <w:t>За истекший 2017 год проведено заседаний:</w:t>
      </w:r>
    </w:p>
    <w:p w:rsidR="00BC0D1A" w:rsidRDefault="00BC0D1A" w:rsidP="00D15184">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943"/>
        <w:gridCol w:w="3119"/>
        <w:gridCol w:w="3260"/>
      </w:tblGrid>
      <w:tr w:rsidR="00BC0D1A" w:rsidTr="00BC0D1A">
        <w:tc>
          <w:tcPr>
            <w:tcW w:w="2943" w:type="dxa"/>
          </w:tcPr>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r w:rsidRPr="00D15184">
              <w:rPr>
                <w:rFonts w:ascii="Times New Roman" w:hAnsi="Times New Roman" w:cs="Times New Roman"/>
                <w:sz w:val="28"/>
                <w:szCs w:val="28"/>
              </w:rPr>
              <w:t>Общ</w:t>
            </w:r>
            <w:r>
              <w:rPr>
                <w:rFonts w:ascii="Times New Roman" w:hAnsi="Times New Roman" w:cs="Times New Roman"/>
                <w:sz w:val="28"/>
                <w:szCs w:val="28"/>
              </w:rPr>
              <w:t>е</w:t>
            </w:r>
            <w:r w:rsidRPr="00D15184">
              <w:rPr>
                <w:rFonts w:ascii="Times New Roman" w:hAnsi="Times New Roman" w:cs="Times New Roman"/>
                <w:sz w:val="28"/>
                <w:szCs w:val="28"/>
              </w:rPr>
              <w:t>е собрание</w:t>
            </w:r>
          </w:p>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работников</w:t>
            </w:r>
          </w:p>
        </w:tc>
        <w:tc>
          <w:tcPr>
            <w:tcW w:w="3119" w:type="dxa"/>
          </w:tcPr>
          <w:p w:rsidR="00BC0D1A" w:rsidRPr="00D15184" w:rsidRDefault="00BC0D1A" w:rsidP="00D15184">
            <w:pPr>
              <w:widowControl w:val="0"/>
              <w:shd w:val="clear" w:color="auto" w:fill="FFFFFF"/>
              <w:tabs>
                <w:tab w:val="left" w:pos="0"/>
                <w:tab w:val="left" w:pos="643"/>
                <w:tab w:val="left" w:pos="1418"/>
              </w:tabs>
              <w:autoSpaceDE w:val="0"/>
              <w:autoSpaceDN w:val="0"/>
              <w:adjustRightInd w:val="0"/>
              <w:jc w:val="both"/>
              <w:rPr>
                <w:rFonts w:ascii="Times New Roman" w:hAnsi="Times New Roman" w:cs="Times New Roman"/>
                <w:sz w:val="28"/>
                <w:szCs w:val="28"/>
              </w:rPr>
            </w:pPr>
            <w:r w:rsidRPr="00D15184">
              <w:rPr>
                <w:rFonts w:ascii="Times New Roman" w:hAnsi="Times New Roman" w:cs="Times New Roman"/>
                <w:sz w:val="28"/>
                <w:szCs w:val="28"/>
              </w:rPr>
              <w:t xml:space="preserve">Педагогический </w:t>
            </w:r>
            <w:r>
              <w:rPr>
                <w:rFonts w:ascii="Times New Roman" w:hAnsi="Times New Roman" w:cs="Times New Roman"/>
                <w:sz w:val="28"/>
                <w:szCs w:val="28"/>
              </w:rPr>
              <w:t>совет</w:t>
            </w:r>
          </w:p>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p>
        </w:tc>
        <w:tc>
          <w:tcPr>
            <w:tcW w:w="3260" w:type="dxa"/>
          </w:tcPr>
          <w:p w:rsidR="00BC0D1A" w:rsidRPr="00D15184" w:rsidRDefault="00BC0D1A" w:rsidP="00D15184">
            <w:pPr>
              <w:widowControl w:val="0"/>
              <w:shd w:val="clear" w:color="auto" w:fill="FFFFFF"/>
              <w:tabs>
                <w:tab w:val="left" w:pos="0"/>
                <w:tab w:val="left" w:pos="643"/>
                <w:tab w:val="left" w:pos="1418"/>
              </w:tabs>
              <w:autoSpaceDE w:val="0"/>
              <w:autoSpaceDN w:val="0"/>
              <w:adjustRightInd w:val="0"/>
              <w:jc w:val="both"/>
              <w:rPr>
                <w:rFonts w:ascii="Times New Roman" w:hAnsi="Times New Roman" w:cs="Times New Roman"/>
                <w:sz w:val="28"/>
                <w:szCs w:val="28"/>
              </w:rPr>
            </w:pPr>
            <w:r w:rsidRPr="00D15184">
              <w:rPr>
                <w:rFonts w:ascii="Times New Roman" w:hAnsi="Times New Roman" w:cs="Times New Roman"/>
                <w:sz w:val="28"/>
                <w:szCs w:val="28"/>
              </w:rPr>
              <w:t xml:space="preserve">Родительский совет </w:t>
            </w:r>
          </w:p>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p>
        </w:tc>
      </w:tr>
      <w:tr w:rsidR="00BC0D1A" w:rsidTr="00BC0D1A">
        <w:tc>
          <w:tcPr>
            <w:tcW w:w="2943" w:type="dxa"/>
          </w:tcPr>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BC0D1A" w:rsidRDefault="00BC0D1A" w:rsidP="00D15184">
            <w:pPr>
              <w:widowControl w:val="0"/>
              <w:tabs>
                <w:tab w:val="left" w:pos="0"/>
                <w:tab w:val="left" w:pos="643"/>
                <w:tab w:val="left" w:pos="1418"/>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r>
    </w:tbl>
    <w:p w:rsidR="00D15184" w:rsidRDefault="00D15184" w:rsidP="00D15184">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hAnsi="Times New Roman" w:cs="Times New Roman"/>
          <w:sz w:val="28"/>
          <w:szCs w:val="28"/>
        </w:rPr>
      </w:pPr>
    </w:p>
    <w:p w:rsidR="00C76AEF" w:rsidRPr="002E6583" w:rsidRDefault="00C76AEF" w:rsidP="00A7090D">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sidRPr="002E6583">
        <w:rPr>
          <w:rFonts w:ascii="Times New Roman" w:eastAsia="Calibri" w:hAnsi="Times New Roman" w:cs="Times New Roman"/>
          <w:sz w:val="28"/>
          <w:szCs w:val="28"/>
        </w:rPr>
        <w:t xml:space="preserve">В нашем дошкольном учреждении создана оперативная управленческая команда, члены которой могут взять на себя часть полномочий. Это  позволило максимально использовать сильные стороны педагогов, предотвращать конфликты, стимулировать четкое выполнение функциональных обязанностей каждым субъектом управления. Управление </w:t>
      </w:r>
      <w:proofErr w:type="gramStart"/>
      <w:r w:rsidRPr="002E6583">
        <w:rPr>
          <w:rFonts w:ascii="Times New Roman" w:eastAsia="Calibri" w:hAnsi="Times New Roman" w:cs="Times New Roman"/>
          <w:sz w:val="28"/>
          <w:szCs w:val="28"/>
        </w:rPr>
        <w:t>с</w:t>
      </w:r>
      <w:proofErr w:type="gramEnd"/>
    </w:p>
    <w:p w:rsidR="00C76AEF" w:rsidRPr="002E6583" w:rsidRDefault="00C76AEF" w:rsidP="002E6583">
      <w:pPr>
        <w:spacing w:after="0" w:line="240" w:lineRule="auto"/>
        <w:jc w:val="both"/>
        <w:textAlignment w:val="baseline"/>
        <w:rPr>
          <w:rFonts w:ascii="Times New Roman" w:hAnsi="Times New Roman" w:cs="Times New Roman"/>
          <w:kern w:val="24"/>
          <w:sz w:val="28"/>
          <w:szCs w:val="28"/>
        </w:rPr>
      </w:pPr>
      <w:r w:rsidRPr="002E6583">
        <w:rPr>
          <w:rFonts w:ascii="Times New Roman" w:hAnsi="Times New Roman" w:cs="Times New Roman"/>
          <w:kern w:val="24"/>
          <w:sz w:val="28"/>
          <w:szCs w:val="28"/>
        </w:rPr>
        <w:t>помощью команд:</w:t>
      </w:r>
    </w:p>
    <w:p w:rsidR="00C76AEF" w:rsidRPr="00BC0D1A" w:rsidRDefault="00C76AEF" w:rsidP="00BC0D1A">
      <w:pPr>
        <w:pStyle w:val="a3"/>
        <w:numPr>
          <w:ilvl w:val="0"/>
          <w:numId w:val="14"/>
        </w:numPr>
        <w:spacing w:after="0" w:line="240" w:lineRule="auto"/>
        <w:jc w:val="both"/>
        <w:textAlignment w:val="baseline"/>
        <w:rPr>
          <w:rFonts w:ascii="Times New Roman" w:eastAsia="Times New Roman" w:hAnsi="Times New Roman" w:cs="Times New Roman"/>
          <w:sz w:val="28"/>
          <w:szCs w:val="28"/>
        </w:rPr>
      </w:pPr>
      <w:r w:rsidRPr="00BC0D1A">
        <w:rPr>
          <w:rFonts w:ascii="Times New Roman" w:hAnsi="Times New Roman" w:cs="Times New Roman"/>
          <w:kern w:val="24"/>
          <w:sz w:val="28"/>
          <w:szCs w:val="28"/>
        </w:rPr>
        <w:t>Способствует более успешной работе.</w:t>
      </w:r>
    </w:p>
    <w:p w:rsidR="00C76AEF" w:rsidRPr="00BC0D1A" w:rsidRDefault="00C76AEF" w:rsidP="00BC0D1A">
      <w:pPr>
        <w:pStyle w:val="a3"/>
        <w:numPr>
          <w:ilvl w:val="0"/>
          <w:numId w:val="14"/>
        </w:numPr>
        <w:spacing w:after="0" w:line="240" w:lineRule="auto"/>
        <w:jc w:val="both"/>
        <w:textAlignment w:val="baseline"/>
        <w:rPr>
          <w:rFonts w:ascii="Times New Roman" w:eastAsia="Times New Roman" w:hAnsi="Times New Roman" w:cs="Times New Roman"/>
          <w:sz w:val="28"/>
          <w:szCs w:val="28"/>
        </w:rPr>
      </w:pPr>
      <w:r w:rsidRPr="00BC0D1A">
        <w:rPr>
          <w:rFonts w:ascii="Times New Roman" w:hAnsi="Times New Roman" w:cs="Times New Roman"/>
          <w:kern w:val="24"/>
          <w:sz w:val="28"/>
          <w:szCs w:val="28"/>
        </w:rPr>
        <w:t>Повышению эффективности управления на основе умения заведующего работать не с отдельными людьми, а с группой.</w:t>
      </w:r>
    </w:p>
    <w:p w:rsidR="00C76AEF" w:rsidRPr="00BC0D1A" w:rsidRDefault="00C76AEF" w:rsidP="00BC0D1A">
      <w:pPr>
        <w:pStyle w:val="a3"/>
        <w:numPr>
          <w:ilvl w:val="0"/>
          <w:numId w:val="14"/>
        </w:numPr>
        <w:spacing w:after="0" w:line="240" w:lineRule="auto"/>
        <w:jc w:val="both"/>
        <w:textAlignment w:val="baseline"/>
        <w:rPr>
          <w:rFonts w:ascii="Times New Roman" w:eastAsia="Times New Roman" w:hAnsi="Times New Roman" w:cs="Times New Roman"/>
          <w:sz w:val="28"/>
          <w:szCs w:val="28"/>
        </w:rPr>
      </w:pPr>
      <w:r w:rsidRPr="00BC0D1A">
        <w:rPr>
          <w:rFonts w:ascii="Times New Roman" w:hAnsi="Times New Roman" w:cs="Times New Roman"/>
          <w:kern w:val="24"/>
          <w:sz w:val="28"/>
          <w:szCs w:val="28"/>
        </w:rPr>
        <w:t>Улучшению качества образования.</w:t>
      </w:r>
    </w:p>
    <w:p w:rsidR="00953D8B" w:rsidRDefault="00D654E7" w:rsidP="002E6583">
      <w:pPr>
        <w:spacing w:after="0" w:line="240" w:lineRule="auto"/>
        <w:jc w:val="both"/>
        <w:textAlignment w:val="baseline"/>
        <w:rPr>
          <w:rFonts w:ascii="Times New Roman" w:hAnsi="Times New Roman" w:cs="Times New Roman"/>
          <w:kern w:val="24"/>
          <w:sz w:val="28"/>
          <w:szCs w:val="28"/>
        </w:rPr>
      </w:pPr>
      <w:r w:rsidRPr="002E6583">
        <w:rPr>
          <w:rFonts w:ascii="Times New Roman" w:hAnsi="Times New Roman" w:cs="Times New Roman"/>
          <w:kern w:val="24"/>
          <w:sz w:val="28"/>
          <w:szCs w:val="28"/>
        </w:rPr>
        <w:t xml:space="preserve"> Деятельность дошкольного учреждения была направлена на обновление </w:t>
      </w:r>
      <w:r w:rsidR="00BC0D1A">
        <w:rPr>
          <w:rFonts w:ascii="Times New Roman" w:hAnsi="Times New Roman" w:cs="Times New Roman"/>
          <w:kern w:val="24"/>
          <w:sz w:val="28"/>
          <w:szCs w:val="28"/>
        </w:rPr>
        <w:t xml:space="preserve">развивающей </w:t>
      </w:r>
      <w:r w:rsidR="002322C5">
        <w:rPr>
          <w:rFonts w:ascii="Times New Roman" w:hAnsi="Times New Roman" w:cs="Times New Roman"/>
          <w:kern w:val="24"/>
          <w:sz w:val="28"/>
          <w:szCs w:val="28"/>
        </w:rPr>
        <w:t>предметно-пространственной среды,</w:t>
      </w:r>
      <w:r w:rsidR="002322C5" w:rsidRPr="002322C5">
        <w:t xml:space="preserve"> </w:t>
      </w:r>
      <w:r w:rsidR="002322C5" w:rsidRPr="00BC690D">
        <w:rPr>
          <w:rFonts w:ascii="Times New Roman" w:hAnsi="Times New Roman" w:cs="Times New Roman"/>
          <w:sz w:val="28"/>
          <w:szCs w:val="28"/>
        </w:rPr>
        <w:t xml:space="preserve">способствующей развитию активности ребенка в различных видах </w:t>
      </w:r>
      <w:r w:rsidR="00BC690D" w:rsidRPr="00BC690D">
        <w:rPr>
          <w:rFonts w:ascii="Times New Roman" w:hAnsi="Times New Roman" w:cs="Times New Roman"/>
          <w:sz w:val="28"/>
          <w:szCs w:val="28"/>
        </w:rPr>
        <w:t xml:space="preserve">детской </w:t>
      </w:r>
      <w:r w:rsidR="002322C5" w:rsidRPr="00BC690D">
        <w:rPr>
          <w:rFonts w:ascii="Times New Roman" w:hAnsi="Times New Roman" w:cs="Times New Roman"/>
          <w:sz w:val="28"/>
          <w:szCs w:val="28"/>
        </w:rPr>
        <w:t>деятельности</w:t>
      </w:r>
      <w:r w:rsidR="002322C5" w:rsidRPr="002322C5">
        <w:t xml:space="preserve"> </w:t>
      </w:r>
      <w:r w:rsidRPr="002E6583">
        <w:rPr>
          <w:rFonts w:ascii="Times New Roman" w:hAnsi="Times New Roman" w:cs="Times New Roman"/>
          <w:kern w:val="24"/>
          <w:sz w:val="28"/>
          <w:szCs w:val="28"/>
        </w:rPr>
        <w:t xml:space="preserve">в соответствии с федеральными государственными образовательными стандартами дошкольного образования.  </w:t>
      </w:r>
    </w:p>
    <w:p w:rsidR="0009164B" w:rsidRPr="00614C2F" w:rsidRDefault="0009164B" w:rsidP="00614C2F">
      <w:pPr>
        <w:spacing w:after="0" w:line="240" w:lineRule="auto"/>
        <w:ind w:firstLine="708"/>
        <w:jc w:val="both"/>
        <w:textAlignment w:val="baseline"/>
        <w:rPr>
          <w:rFonts w:ascii="Times New Roman" w:hAnsi="Times New Roman" w:cs="Times New Roman"/>
          <w:kern w:val="24"/>
          <w:sz w:val="28"/>
          <w:szCs w:val="28"/>
        </w:rPr>
      </w:pPr>
      <w:r w:rsidRPr="00614C2F">
        <w:rPr>
          <w:rFonts w:ascii="Times New Roman" w:hAnsi="Times New Roman" w:cs="Times New Roman"/>
          <w:kern w:val="24"/>
          <w:sz w:val="28"/>
          <w:szCs w:val="28"/>
        </w:rPr>
        <w:t>В ДОУ используются различные формы конт</w:t>
      </w:r>
      <w:r w:rsidR="00BC0D1A">
        <w:rPr>
          <w:rFonts w:ascii="Times New Roman" w:hAnsi="Times New Roman" w:cs="Times New Roman"/>
          <w:kern w:val="24"/>
          <w:sz w:val="28"/>
          <w:szCs w:val="28"/>
        </w:rPr>
        <w:t>роля (оперативный, тематический</w:t>
      </w:r>
      <w:r w:rsidRPr="00614C2F">
        <w:rPr>
          <w:rFonts w:ascii="Times New Roman" w:hAnsi="Times New Roman" w:cs="Times New Roman"/>
          <w:kern w:val="24"/>
          <w:sz w:val="28"/>
          <w:szCs w:val="28"/>
        </w:rPr>
        <w:t>) результаты которого обсуждаются на рабочих совещаниях и педагогических советах с целью дальнейшего совершенствования работы.</w:t>
      </w:r>
    </w:p>
    <w:p w:rsidR="0009164B" w:rsidRPr="0009164B" w:rsidRDefault="0009164B" w:rsidP="00614C2F">
      <w:pPr>
        <w:spacing w:after="0" w:line="240" w:lineRule="auto"/>
        <w:ind w:firstLine="708"/>
        <w:jc w:val="both"/>
        <w:textAlignment w:val="baseline"/>
        <w:rPr>
          <w:rFonts w:ascii="Times New Roman" w:hAnsi="Times New Roman" w:cs="Times New Roman"/>
          <w:kern w:val="24"/>
          <w:sz w:val="28"/>
          <w:szCs w:val="28"/>
        </w:rPr>
      </w:pPr>
      <w:r w:rsidRPr="00614C2F">
        <w:rPr>
          <w:rFonts w:ascii="Times New Roman" w:hAnsi="Times New Roman" w:cs="Times New Roman"/>
          <w:kern w:val="24"/>
          <w:sz w:val="28"/>
          <w:szCs w:val="28"/>
        </w:rPr>
        <w:t>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w:t>
      </w:r>
      <w:r w:rsidRPr="0009164B">
        <w:rPr>
          <w:rFonts w:ascii="Times New Roman" w:hAnsi="Times New Roman" w:cs="Times New Roman"/>
          <w:kern w:val="24"/>
          <w:sz w:val="28"/>
          <w:szCs w:val="28"/>
        </w:rPr>
        <w:t xml:space="preserve"> </w:t>
      </w:r>
    </w:p>
    <w:p w:rsidR="0009164B" w:rsidRDefault="00442007" w:rsidP="0009164B">
      <w:pPr>
        <w:spacing w:after="0" w:line="240" w:lineRule="auto"/>
        <w:ind w:firstLine="708"/>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ВЫВОД:</w:t>
      </w:r>
      <w:r w:rsidR="00D15184" w:rsidRPr="00D15184">
        <w:t xml:space="preserve"> </w:t>
      </w:r>
      <w:r w:rsidR="00D15184" w:rsidRPr="00D15184">
        <w:rPr>
          <w:rFonts w:ascii="Times New Roman" w:hAnsi="Times New Roman" w:cs="Times New Roman"/>
          <w:kern w:val="24"/>
          <w:sz w:val="28"/>
          <w:szCs w:val="28"/>
        </w:rPr>
        <w:t>в ДОУ созданы условия для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r>
        <w:rPr>
          <w:rFonts w:ascii="Times New Roman" w:hAnsi="Times New Roman" w:cs="Times New Roman"/>
          <w:kern w:val="24"/>
          <w:sz w:val="28"/>
          <w:szCs w:val="28"/>
        </w:rPr>
        <w:t xml:space="preserve"> </w:t>
      </w:r>
      <w:r w:rsidR="0009164B" w:rsidRPr="0009164B">
        <w:rPr>
          <w:rFonts w:ascii="Times New Roman" w:hAnsi="Times New Roman" w:cs="Times New Roman"/>
          <w:kern w:val="24"/>
          <w:sz w:val="28"/>
          <w:szCs w:val="28"/>
        </w:rPr>
        <w:t>Структура и механизм управления ДОУ определяют стабильное функционирование</w:t>
      </w:r>
      <w:r w:rsidR="0051766A">
        <w:rPr>
          <w:rFonts w:ascii="Times New Roman" w:hAnsi="Times New Roman" w:cs="Times New Roman"/>
          <w:kern w:val="24"/>
          <w:sz w:val="28"/>
          <w:szCs w:val="28"/>
        </w:rPr>
        <w:t xml:space="preserve"> учреждения. </w:t>
      </w:r>
      <w:r w:rsidR="0009164B" w:rsidRPr="0009164B">
        <w:rPr>
          <w:rFonts w:ascii="Times New Roman" w:hAnsi="Times New Roman" w:cs="Times New Roman"/>
          <w:kern w:val="24"/>
          <w:sz w:val="28"/>
          <w:szCs w:val="28"/>
        </w:rPr>
        <w:t>Демократизация системы управления способствует развитию инициативы участников образовательного процесса</w:t>
      </w:r>
      <w:r w:rsidR="0051766A">
        <w:rPr>
          <w:rFonts w:ascii="Times New Roman" w:hAnsi="Times New Roman" w:cs="Times New Roman"/>
          <w:kern w:val="24"/>
          <w:sz w:val="28"/>
          <w:szCs w:val="28"/>
        </w:rPr>
        <w:t xml:space="preserve">: </w:t>
      </w:r>
      <w:r w:rsidR="0009164B" w:rsidRPr="0009164B">
        <w:rPr>
          <w:rFonts w:ascii="Times New Roman" w:hAnsi="Times New Roman" w:cs="Times New Roman"/>
          <w:kern w:val="24"/>
          <w:sz w:val="28"/>
          <w:szCs w:val="28"/>
        </w:rPr>
        <w:t>педагогов, родителей (</w:t>
      </w:r>
      <w:r w:rsidR="0051766A">
        <w:rPr>
          <w:rFonts w:ascii="Times New Roman" w:hAnsi="Times New Roman" w:cs="Times New Roman"/>
          <w:kern w:val="24"/>
          <w:sz w:val="28"/>
          <w:szCs w:val="28"/>
        </w:rPr>
        <w:t>законных представителей), детей</w:t>
      </w:r>
      <w:r w:rsidR="0009164B" w:rsidRPr="0009164B">
        <w:rPr>
          <w:rFonts w:ascii="Times New Roman" w:hAnsi="Times New Roman" w:cs="Times New Roman"/>
          <w:kern w:val="24"/>
          <w:sz w:val="28"/>
          <w:szCs w:val="28"/>
        </w:rPr>
        <w:t xml:space="preserve"> и </w:t>
      </w:r>
      <w:r w:rsidR="0051766A">
        <w:rPr>
          <w:rFonts w:ascii="Times New Roman" w:hAnsi="Times New Roman" w:cs="Times New Roman"/>
          <w:kern w:val="24"/>
          <w:sz w:val="28"/>
          <w:szCs w:val="28"/>
        </w:rPr>
        <w:t xml:space="preserve">работников </w:t>
      </w:r>
      <w:r w:rsidR="0009164B" w:rsidRPr="0009164B">
        <w:rPr>
          <w:rFonts w:ascii="Times New Roman" w:hAnsi="Times New Roman" w:cs="Times New Roman"/>
          <w:kern w:val="24"/>
          <w:sz w:val="28"/>
          <w:szCs w:val="28"/>
        </w:rPr>
        <w:t>ДОУ.</w:t>
      </w:r>
    </w:p>
    <w:p w:rsidR="004945D2" w:rsidRPr="00D15184" w:rsidRDefault="004945D2" w:rsidP="004423C1">
      <w:pPr>
        <w:spacing w:after="0" w:line="240" w:lineRule="auto"/>
        <w:ind w:firstLine="708"/>
        <w:jc w:val="both"/>
        <w:textAlignment w:val="baseline"/>
        <w:rPr>
          <w:rFonts w:ascii="Times New Roman" w:hAnsi="Times New Roman" w:cs="Times New Roman"/>
          <w:kern w:val="24"/>
          <w:sz w:val="28"/>
          <w:szCs w:val="28"/>
        </w:rPr>
      </w:pPr>
    </w:p>
    <w:p w:rsidR="00173F7A" w:rsidRDefault="002424CE" w:rsidP="002424CE">
      <w:pPr>
        <w:spacing w:after="0" w:line="240" w:lineRule="auto"/>
        <w:jc w:val="center"/>
        <w:textAlignment w:val="baseline"/>
        <w:rPr>
          <w:rFonts w:ascii="Times New Roman" w:hAnsi="Times New Roman" w:cs="Times New Roman"/>
          <w:b/>
          <w:kern w:val="24"/>
          <w:sz w:val="28"/>
          <w:szCs w:val="28"/>
        </w:rPr>
      </w:pPr>
      <w:r>
        <w:rPr>
          <w:rFonts w:ascii="Times New Roman" w:hAnsi="Times New Roman" w:cs="Times New Roman"/>
          <w:b/>
          <w:kern w:val="24"/>
          <w:sz w:val="28"/>
          <w:szCs w:val="28"/>
        </w:rPr>
        <w:t>3.</w:t>
      </w:r>
      <w:r w:rsidR="00442007">
        <w:rPr>
          <w:rFonts w:ascii="Times New Roman" w:hAnsi="Times New Roman" w:cs="Times New Roman"/>
          <w:b/>
          <w:kern w:val="24"/>
          <w:sz w:val="28"/>
          <w:szCs w:val="28"/>
        </w:rPr>
        <w:t>Оценка образовательной деятельности</w:t>
      </w:r>
    </w:p>
    <w:p w:rsidR="002424CE" w:rsidRDefault="002424CE" w:rsidP="002424CE">
      <w:pPr>
        <w:spacing w:after="0" w:line="240" w:lineRule="auto"/>
        <w:jc w:val="center"/>
        <w:textAlignment w:val="baseline"/>
        <w:rPr>
          <w:rFonts w:ascii="Times New Roman" w:hAnsi="Times New Roman" w:cs="Times New Roman"/>
          <w:b/>
          <w:kern w:val="24"/>
          <w:sz w:val="28"/>
          <w:szCs w:val="28"/>
        </w:rPr>
      </w:pPr>
    </w:p>
    <w:p w:rsidR="00481F12" w:rsidRDefault="0051766A"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481F12">
        <w:rPr>
          <w:rFonts w:ascii="Times New Roman" w:eastAsiaTheme="minorHAnsi" w:hAnsi="Times New Roman" w:cs="Times New Roman"/>
          <w:sz w:val="28"/>
          <w:szCs w:val="28"/>
          <w:lang w:eastAsia="en-US"/>
        </w:rPr>
        <w:t xml:space="preserve">Образовательный процесс в детском саду осуществляется в соответствии </w:t>
      </w:r>
      <w:proofErr w:type="gramStart"/>
      <w:r w:rsidR="00481F12">
        <w:rPr>
          <w:rFonts w:ascii="Times New Roman" w:eastAsiaTheme="minorHAnsi" w:hAnsi="Times New Roman" w:cs="Times New Roman"/>
          <w:sz w:val="28"/>
          <w:szCs w:val="28"/>
          <w:lang w:eastAsia="en-US"/>
        </w:rPr>
        <w:t>с</w:t>
      </w:r>
      <w:proofErr w:type="gramEnd"/>
    </w:p>
    <w:p w:rsidR="00481F12" w:rsidRDefault="00481F12"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«Образовательной программой», «Годовым календарным </w:t>
      </w:r>
      <w:r w:rsidR="002424CE">
        <w:rPr>
          <w:rFonts w:ascii="Times New Roman" w:eastAsiaTheme="minorHAnsi" w:hAnsi="Times New Roman" w:cs="Times New Roman"/>
          <w:sz w:val="28"/>
          <w:szCs w:val="28"/>
          <w:lang w:eastAsia="en-US"/>
        </w:rPr>
        <w:t>графиком</w:t>
      </w:r>
      <w:r>
        <w:rPr>
          <w:rFonts w:ascii="Times New Roman" w:eastAsiaTheme="minorHAnsi" w:hAnsi="Times New Roman" w:cs="Times New Roman"/>
          <w:sz w:val="28"/>
          <w:szCs w:val="28"/>
          <w:lang w:eastAsia="en-US"/>
        </w:rPr>
        <w:t>»,</w:t>
      </w:r>
    </w:p>
    <w:p w:rsidR="00481F12" w:rsidRDefault="00481F12"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«Годовым планом работы ДОУ» и «Циклограммой образовательной деятельности», которая составлена согласно требованиям нормативных докум</w:t>
      </w:r>
      <w:r w:rsidR="0051766A">
        <w:rPr>
          <w:rFonts w:ascii="Times New Roman" w:eastAsiaTheme="minorHAnsi" w:hAnsi="Times New Roman" w:cs="Times New Roman"/>
          <w:sz w:val="28"/>
          <w:szCs w:val="28"/>
          <w:lang w:eastAsia="en-US"/>
        </w:rPr>
        <w:t xml:space="preserve">ентов </w:t>
      </w:r>
      <w:r>
        <w:rPr>
          <w:rFonts w:ascii="Times New Roman" w:eastAsiaTheme="minorHAnsi" w:hAnsi="Times New Roman" w:cs="Times New Roman"/>
          <w:sz w:val="28"/>
          <w:szCs w:val="28"/>
          <w:lang w:eastAsia="en-US"/>
        </w:rPr>
        <w:t xml:space="preserve">к организации дошкольного образования и воспитания, </w:t>
      </w:r>
      <w:r w:rsidR="0051766A">
        <w:rPr>
          <w:rFonts w:ascii="Times New Roman" w:eastAsiaTheme="minorHAnsi" w:hAnsi="Times New Roman" w:cs="Times New Roman"/>
          <w:sz w:val="28"/>
          <w:szCs w:val="28"/>
          <w:lang w:eastAsia="en-US"/>
        </w:rPr>
        <w:t xml:space="preserve">соблюдению </w:t>
      </w:r>
      <w:r>
        <w:rPr>
          <w:rFonts w:ascii="Times New Roman" w:eastAsiaTheme="minorHAnsi" w:hAnsi="Times New Roman" w:cs="Times New Roman"/>
          <w:sz w:val="28"/>
          <w:szCs w:val="28"/>
          <w:lang w:eastAsia="en-US"/>
        </w:rPr>
        <w:t>санитарно-эпидемиологических правил и норм.</w:t>
      </w:r>
    </w:p>
    <w:p w:rsidR="00481F12" w:rsidRDefault="00481F12"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Указанные документы составлены согласно требованиям образовательной программ</w:t>
      </w:r>
      <w:r w:rsidR="0051766A">
        <w:rPr>
          <w:rFonts w:ascii="Times New Roman" w:eastAsiaTheme="minorHAnsi" w:hAnsi="Times New Roman" w:cs="Times New Roman"/>
          <w:sz w:val="28"/>
          <w:szCs w:val="28"/>
          <w:lang w:eastAsia="en-US"/>
        </w:rPr>
        <w:t xml:space="preserve">ы учреждения, </w:t>
      </w:r>
      <w:proofErr w:type="spellStart"/>
      <w:r w:rsidR="0051766A">
        <w:rPr>
          <w:rFonts w:ascii="Times New Roman" w:eastAsiaTheme="minorHAnsi" w:hAnsi="Times New Roman" w:cs="Times New Roman"/>
          <w:sz w:val="28"/>
          <w:szCs w:val="28"/>
          <w:lang w:eastAsia="en-US"/>
        </w:rPr>
        <w:t>санитарно</w:t>
      </w:r>
      <w:proofErr w:type="spellEnd"/>
      <w:r w:rsidR="0051766A">
        <w:rPr>
          <w:rFonts w:ascii="Times New Roman" w:eastAsiaTheme="minorHAnsi" w:hAnsi="Times New Roman" w:cs="Times New Roman"/>
          <w:sz w:val="28"/>
          <w:szCs w:val="28"/>
          <w:lang w:eastAsia="en-US"/>
        </w:rPr>
        <w:t xml:space="preserve"> – эпидемиологическим правилам и нормам</w:t>
      </w:r>
      <w:r>
        <w:rPr>
          <w:rFonts w:ascii="Times New Roman" w:eastAsiaTheme="minorHAnsi" w:hAnsi="Times New Roman" w:cs="Times New Roman"/>
          <w:sz w:val="28"/>
          <w:szCs w:val="28"/>
          <w:lang w:eastAsia="en-US"/>
        </w:rPr>
        <w:t xml:space="preserve"> СанПиН 2.4.1.3049-13 и ориентированы на реализацию</w:t>
      </w:r>
      <w:r w:rsidR="002424C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ФГОС к структуре образовательной программы дошкольного образования.</w:t>
      </w:r>
    </w:p>
    <w:p w:rsidR="00481F12" w:rsidRDefault="00481F12"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расписании неорганизованной образовательной деятельности:</w:t>
      </w:r>
    </w:p>
    <w:p w:rsidR="005019E3" w:rsidRPr="007121FA" w:rsidRDefault="00481F12" w:rsidP="007121FA">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7121FA">
        <w:rPr>
          <w:rFonts w:ascii="Times New Roman" w:hAnsi="Times New Roman" w:cs="Times New Roman"/>
          <w:sz w:val="28"/>
          <w:szCs w:val="28"/>
        </w:rPr>
        <w:t>соблюдается чередование образовательных ситуаций, требующих</w:t>
      </w:r>
      <w:r w:rsidR="002424CE" w:rsidRPr="007121FA">
        <w:rPr>
          <w:rFonts w:ascii="Times New Roman" w:hAnsi="Times New Roman" w:cs="Times New Roman"/>
          <w:sz w:val="28"/>
          <w:szCs w:val="28"/>
        </w:rPr>
        <w:t xml:space="preserve"> </w:t>
      </w:r>
      <w:r w:rsidRPr="007121FA">
        <w:rPr>
          <w:rFonts w:ascii="Times New Roman" w:hAnsi="Times New Roman" w:cs="Times New Roman"/>
          <w:sz w:val="28"/>
          <w:szCs w:val="28"/>
        </w:rPr>
        <w:t>усиленного внимания и большой умственной нагрузки, с образовательными</w:t>
      </w:r>
      <w:r w:rsidR="002424CE" w:rsidRPr="007121FA">
        <w:rPr>
          <w:rFonts w:ascii="Times New Roman" w:hAnsi="Times New Roman" w:cs="Times New Roman"/>
          <w:sz w:val="28"/>
          <w:szCs w:val="28"/>
        </w:rPr>
        <w:t xml:space="preserve"> </w:t>
      </w:r>
      <w:r w:rsidRPr="007121FA">
        <w:rPr>
          <w:rFonts w:ascii="Times New Roman" w:hAnsi="Times New Roman" w:cs="Times New Roman"/>
          <w:sz w:val="28"/>
          <w:szCs w:val="28"/>
        </w:rPr>
        <w:t>ситуациями, которые способствуют снижению напряжения у детей;</w:t>
      </w:r>
    </w:p>
    <w:p w:rsidR="00481F12" w:rsidRPr="007121FA" w:rsidRDefault="00481F12" w:rsidP="0051766A">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sidRPr="007121FA">
        <w:rPr>
          <w:rFonts w:ascii="Times New Roman" w:hAnsi="Times New Roman" w:cs="Times New Roman"/>
          <w:sz w:val="28"/>
          <w:szCs w:val="28"/>
        </w:rPr>
        <w:t>соблюдается максимально допустимое количество образовательных</w:t>
      </w:r>
      <w:r w:rsidR="002424CE" w:rsidRPr="007121FA">
        <w:rPr>
          <w:rFonts w:ascii="Times New Roman" w:hAnsi="Times New Roman" w:cs="Times New Roman"/>
          <w:sz w:val="28"/>
          <w:szCs w:val="28"/>
        </w:rPr>
        <w:t xml:space="preserve"> </w:t>
      </w:r>
      <w:r w:rsidRPr="007121FA">
        <w:rPr>
          <w:rFonts w:ascii="Times New Roman" w:hAnsi="Times New Roman" w:cs="Times New Roman"/>
          <w:sz w:val="28"/>
          <w:szCs w:val="28"/>
        </w:rPr>
        <w:t>ситуаций в день, неделю и их продолжительность соответствует возрастным</w:t>
      </w:r>
      <w:r w:rsidR="007121FA">
        <w:rPr>
          <w:rFonts w:ascii="Times New Roman" w:hAnsi="Times New Roman" w:cs="Times New Roman"/>
          <w:sz w:val="28"/>
          <w:szCs w:val="28"/>
        </w:rPr>
        <w:t xml:space="preserve"> </w:t>
      </w:r>
      <w:r w:rsidRPr="007121FA">
        <w:rPr>
          <w:rFonts w:ascii="Times New Roman" w:hAnsi="Times New Roman" w:cs="Times New Roman"/>
          <w:sz w:val="28"/>
          <w:szCs w:val="28"/>
        </w:rPr>
        <w:t>нормам.</w:t>
      </w:r>
    </w:p>
    <w:p w:rsidR="001A26D4" w:rsidRDefault="0083639F" w:rsidP="0051766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A26D4" w:rsidRPr="00FF4F9D">
        <w:rPr>
          <w:rFonts w:ascii="Times New Roman" w:eastAsia="Times New Roman" w:hAnsi="Times New Roman" w:cs="Times New Roman"/>
          <w:sz w:val="28"/>
          <w:szCs w:val="28"/>
        </w:rPr>
        <w:t xml:space="preserve">Образовательная деятельность </w:t>
      </w:r>
      <w:r w:rsidR="00581A60">
        <w:rPr>
          <w:rFonts w:ascii="Times New Roman" w:eastAsia="Times New Roman" w:hAnsi="Times New Roman" w:cs="Times New Roman"/>
          <w:sz w:val="28"/>
          <w:szCs w:val="28"/>
        </w:rPr>
        <w:t xml:space="preserve">в ДОУ </w:t>
      </w:r>
      <w:r w:rsidR="001A26D4" w:rsidRPr="00FF4F9D">
        <w:rPr>
          <w:rFonts w:ascii="Times New Roman" w:eastAsia="Times New Roman" w:hAnsi="Times New Roman" w:cs="Times New Roman"/>
          <w:sz w:val="28"/>
          <w:szCs w:val="28"/>
        </w:rPr>
        <w:t xml:space="preserve">организуется в соответствии с </w:t>
      </w:r>
      <w:r w:rsidR="001E64CA">
        <w:rPr>
          <w:rFonts w:ascii="Times New Roman" w:eastAsia="Times New Roman" w:hAnsi="Times New Roman" w:cs="Times New Roman"/>
          <w:sz w:val="28"/>
          <w:szCs w:val="28"/>
        </w:rPr>
        <w:t xml:space="preserve">  </w:t>
      </w:r>
      <w:r w:rsidR="001A26D4" w:rsidRPr="00FF4F9D">
        <w:rPr>
          <w:rFonts w:ascii="Times New Roman" w:eastAsia="Times New Roman" w:hAnsi="Times New Roman" w:cs="Times New Roman"/>
          <w:sz w:val="28"/>
          <w:szCs w:val="28"/>
        </w:rPr>
        <w:t>образовательной</w:t>
      </w:r>
      <w:r w:rsidR="00581A60">
        <w:rPr>
          <w:rFonts w:ascii="Times New Roman" w:eastAsia="Times New Roman" w:hAnsi="Times New Roman" w:cs="Times New Roman"/>
          <w:sz w:val="28"/>
          <w:szCs w:val="28"/>
        </w:rPr>
        <w:t xml:space="preserve"> </w:t>
      </w:r>
      <w:r w:rsidR="001A26D4" w:rsidRPr="00FF4F9D">
        <w:rPr>
          <w:rFonts w:ascii="Times New Roman" w:eastAsia="Times New Roman" w:hAnsi="Times New Roman" w:cs="Times New Roman"/>
          <w:sz w:val="28"/>
          <w:szCs w:val="28"/>
        </w:rPr>
        <w:t xml:space="preserve"> программой </w:t>
      </w:r>
      <w:r w:rsidR="00581A60">
        <w:rPr>
          <w:rFonts w:ascii="Times New Roman" w:eastAsia="Times New Roman" w:hAnsi="Times New Roman" w:cs="Times New Roman"/>
          <w:sz w:val="28"/>
          <w:szCs w:val="28"/>
        </w:rPr>
        <w:t xml:space="preserve"> </w:t>
      </w:r>
      <w:r w:rsidR="001A26D4" w:rsidRPr="00FF4F9D">
        <w:rPr>
          <w:rFonts w:ascii="Times New Roman" w:eastAsia="Times New Roman" w:hAnsi="Times New Roman" w:cs="Times New Roman"/>
          <w:sz w:val="28"/>
          <w:szCs w:val="28"/>
        </w:rPr>
        <w:t>дошкольног</w:t>
      </w:r>
      <w:r w:rsidR="005019E3">
        <w:rPr>
          <w:rFonts w:ascii="Times New Roman" w:eastAsia="Times New Roman" w:hAnsi="Times New Roman" w:cs="Times New Roman"/>
          <w:sz w:val="28"/>
          <w:szCs w:val="28"/>
        </w:rPr>
        <w:t>о образования ДОУ (далее ОП ДО)</w:t>
      </w:r>
      <w:r w:rsidR="00581A60">
        <w:rPr>
          <w:rFonts w:ascii="Times New Roman" w:eastAsia="Times New Roman" w:hAnsi="Times New Roman" w:cs="Times New Roman"/>
          <w:sz w:val="28"/>
          <w:szCs w:val="28"/>
        </w:rPr>
        <w:t xml:space="preserve"> в соответствие</w:t>
      </w:r>
      <w:r w:rsidR="001A66E3" w:rsidRPr="001A66E3">
        <w:rPr>
          <w:rFonts w:ascii="Times New Roman" w:eastAsiaTheme="minorHAnsi" w:hAnsi="Times New Roman" w:cs="Times New Roman"/>
          <w:sz w:val="28"/>
          <w:szCs w:val="28"/>
          <w:lang w:eastAsia="en-US"/>
        </w:rPr>
        <w:t xml:space="preserve"> </w:t>
      </w:r>
      <w:r w:rsidR="00581A60">
        <w:rPr>
          <w:rFonts w:ascii="Times New Roman" w:eastAsiaTheme="minorHAnsi" w:hAnsi="Times New Roman" w:cs="Times New Roman"/>
          <w:sz w:val="28"/>
          <w:szCs w:val="28"/>
          <w:lang w:eastAsia="en-US"/>
        </w:rPr>
        <w:t>с</w:t>
      </w:r>
      <w:r w:rsidR="001A66E3" w:rsidRPr="001A66E3">
        <w:rPr>
          <w:rFonts w:ascii="Times New Roman" w:eastAsia="Times New Roman" w:hAnsi="Times New Roman" w:cs="Times New Roman"/>
          <w:sz w:val="28"/>
          <w:szCs w:val="28"/>
        </w:rPr>
        <w:t xml:space="preserve"> примерн</w:t>
      </w:r>
      <w:r>
        <w:rPr>
          <w:rFonts w:ascii="Times New Roman" w:eastAsia="Times New Roman" w:hAnsi="Times New Roman" w:cs="Times New Roman"/>
          <w:sz w:val="28"/>
          <w:szCs w:val="28"/>
        </w:rPr>
        <w:t xml:space="preserve">ой общеобразовательной программой </w:t>
      </w:r>
      <w:r w:rsidR="00581A60">
        <w:rPr>
          <w:rFonts w:ascii="Times New Roman" w:eastAsia="Times New Roman" w:hAnsi="Times New Roman" w:cs="Times New Roman"/>
          <w:sz w:val="28"/>
          <w:szCs w:val="28"/>
        </w:rPr>
        <w:t xml:space="preserve">дошкольного образования </w:t>
      </w:r>
      <w:r w:rsidR="001A66E3" w:rsidRPr="001A66E3">
        <w:rPr>
          <w:rFonts w:ascii="Times New Roman" w:eastAsia="Times New Roman" w:hAnsi="Times New Roman" w:cs="Times New Roman"/>
          <w:sz w:val="28"/>
          <w:szCs w:val="28"/>
        </w:rPr>
        <w:t xml:space="preserve"> «Детство» под ред.</w:t>
      </w:r>
      <w:r w:rsidR="001A66E3" w:rsidRPr="001A66E3">
        <w:rPr>
          <w:rFonts w:ascii="Times New Roman" w:eastAsia="Times New Roman" w:hAnsi="Times New Roman" w:cs="Times New Roman"/>
          <w:b/>
          <w:bCs/>
          <w:sz w:val="28"/>
          <w:szCs w:val="28"/>
        </w:rPr>
        <w:t xml:space="preserve"> </w:t>
      </w:r>
      <w:r w:rsidR="001A66E3" w:rsidRPr="001A66E3">
        <w:rPr>
          <w:rFonts w:ascii="Times New Roman" w:eastAsia="Times New Roman" w:hAnsi="Times New Roman" w:cs="Times New Roman"/>
          <w:bCs/>
          <w:sz w:val="28"/>
          <w:szCs w:val="28"/>
        </w:rPr>
        <w:t xml:space="preserve">Т.И. Бабаевой, </w:t>
      </w:r>
      <w:r>
        <w:rPr>
          <w:rFonts w:ascii="Times New Roman" w:eastAsia="Times New Roman" w:hAnsi="Times New Roman" w:cs="Times New Roman"/>
          <w:bCs/>
          <w:sz w:val="28"/>
          <w:szCs w:val="28"/>
        </w:rPr>
        <w:t xml:space="preserve">А.Г. Гогоберидзе, </w:t>
      </w:r>
      <w:proofErr w:type="spellStart"/>
      <w:r>
        <w:rPr>
          <w:rFonts w:ascii="Times New Roman" w:eastAsia="Times New Roman" w:hAnsi="Times New Roman" w:cs="Times New Roman"/>
          <w:bCs/>
          <w:sz w:val="28"/>
          <w:szCs w:val="28"/>
        </w:rPr>
        <w:t>О.В.Солнцевой</w:t>
      </w:r>
      <w:proofErr w:type="spellEnd"/>
      <w:r>
        <w:rPr>
          <w:rFonts w:ascii="Times New Roman" w:eastAsia="Times New Roman" w:hAnsi="Times New Roman" w:cs="Times New Roman"/>
          <w:bCs/>
          <w:sz w:val="28"/>
          <w:szCs w:val="28"/>
        </w:rPr>
        <w:t xml:space="preserve"> и</w:t>
      </w:r>
      <w:r w:rsidR="005019E3">
        <w:rPr>
          <w:rFonts w:ascii="Times New Roman" w:eastAsia="Times New Roman" w:hAnsi="Times New Roman" w:cs="Times New Roman"/>
          <w:sz w:val="28"/>
          <w:szCs w:val="28"/>
        </w:rPr>
        <w:t xml:space="preserve"> </w:t>
      </w:r>
      <w:r w:rsidR="00442007">
        <w:rPr>
          <w:rFonts w:ascii="Times New Roman" w:eastAsia="Times New Roman" w:hAnsi="Times New Roman" w:cs="Times New Roman"/>
          <w:sz w:val="28"/>
          <w:szCs w:val="28"/>
        </w:rPr>
        <w:t xml:space="preserve">адаптированной программой </w:t>
      </w:r>
      <w:r w:rsidR="005019E3">
        <w:rPr>
          <w:rFonts w:ascii="Times New Roman" w:eastAsia="Times New Roman" w:hAnsi="Times New Roman" w:cs="Times New Roman"/>
          <w:sz w:val="28"/>
          <w:szCs w:val="28"/>
        </w:rPr>
        <w:t>для обучающихся с ограниченными возможностями здоровья (с фонетико-фонематическими нарушениями речи, общим недоразвитием речи)</w:t>
      </w:r>
      <w:r w:rsidR="00581A60">
        <w:rPr>
          <w:rFonts w:ascii="Times New Roman" w:eastAsia="Times New Roman" w:hAnsi="Times New Roman" w:cs="Times New Roman"/>
          <w:sz w:val="28"/>
          <w:szCs w:val="28"/>
        </w:rPr>
        <w:t>.</w:t>
      </w:r>
      <w:proofErr w:type="gramEnd"/>
      <w:r w:rsidR="001A26D4" w:rsidRPr="00FF4F9D">
        <w:rPr>
          <w:rFonts w:ascii="Times New Roman" w:eastAsia="Times New Roman" w:hAnsi="Times New Roman" w:cs="Times New Roman"/>
          <w:sz w:val="28"/>
          <w:szCs w:val="28"/>
        </w:rPr>
        <w:t xml:space="preserve"> </w:t>
      </w:r>
      <w:r w:rsidR="00581A60">
        <w:rPr>
          <w:rFonts w:ascii="Times New Roman" w:eastAsia="Times New Roman" w:hAnsi="Times New Roman" w:cs="Times New Roman"/>
          <w:sz w:val="28"/>
          <w:szCs w:val="28"/>
        </w:rPr>
        <w:t xml:space="preserve"> Образовательная программа </w:t>
      </w:r>
      <w:r w:rsidR="001A26D4" w:rsidRPr="00FF4F9D">
        <w:rPr>
          <w:rFonts w:ascii="Times New Roman" w:eastAsia="Times New Roman" w:hAnsi="Times New Roman" w:cs="Times New Roman"/>
          <w:sz w:val="28"/>
          <w:szCs w:val="28"/>
        </w:rPr>
        <w:t>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сохранение и укрепление здоровья детей дошкольного возраста.</w:t>
      </w:r>
    </w:p>
    <w:p w:rsidR="00481F12" w:rsidRPr="00FF4F9D" w:rsidRDefault="0083639F" w:rsidP="0051766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О</w:t>
      </w:r>
      <w:r w:rsidR="00481F12">
        <w:rPr>
          <w:rFonts w:ascii="Times New Roman" w:eastAsiaTheme="minorHAnsi" w:hAnsi="Times New Roman" w:cs="Times New Roman"/>
          <w:sz w:val="28"/>
          <w:szCs w:val="28"/>
          <w:lang w:eastAsia="en-US"/>
        </w:rPr>
        <w:t>бразовате</w:t>
      </w:r>
      <w:r>
        <w:rPr>
          <w:rFonts w:ascii="Times New Roman" w:eastAsiaTheme="minorHAnsi" w:hAnsi="Times New Roman" w:cs="Times New Roman"/>
          <w:sz w:val="28"/>
          <w:szCs w:val="28"/>
          <w:lang w:eastAsia="en-US"/>
        </w:rPr>
        <w:t>льная программа отвечае</w:t>
      </w:r>
      <w:r w:rsidR="00481F12">
        <w:rPr>
          <w:rFonts w:ascii="Times New Roman" w:eastAsiaTheme="minorHAnsi" w:hAnsi="Times New Roman" w:cs="Times New Roman"/>
          <w:sz w:val="28"/>
          <w:szCs w:val="28"/>
          <w:lang w:eastAsia="en-US"/>
        </w:rPr>
        <w:t>т требованиям</w:t>
      </w:r>
      <w:r w:rsidR="003D505C">
        <w:rPr>
          <w:rFonts w:ascii="Times New Roman" w:eastAsiaTheme="minorHAnsi" w:hAnsi="Times New Roman" w:cs="Times New Roman"/>
          <w:sz w:val="28"/>
          <w:szCs w:val="28"/>
          <w:lang w:eastAsia="en-US"/>
        </w:rPr>
        <w:t xml:space="preserve">  </w:t>
      </w:r>
      <w:r w:rsidR="00481F12">
        <w:rPr>
          <w:rFonts w:ascii="Times New Roman" w:eastAsiaTheme="minorHAnsi" w:hAnsi="Times New Roman" w:cs="Times New Roman"/>
          <w:sz w:val="28"/>
          <w:szCs w:val="28"/>
          <w:lang w:eastAsia="en-US"/>
        </w:rPr>
        <w:t>государственного образовательного стандарта дошкольного образования. Все</w:t>
      </w:r>
      <w:r w:rsidR="003D505C">
        <w:rPr>
          <w:rFonts w:ascii="Times New Roman" w:eastAsiaTheme="minorHAnsi" w:hAnsi="Times New Roman" w:cs="Times New Roman"/>
          <w:sz w:val="28"/>
          <w:szCs w:val="28"/>
          <w:lang w:eastAsia="en-US"/>
        </w:rPr>
        <w:t xml:space="preserve"> </w:t>
      </w:r>
      <w:r w:rsidR="00481F12">
        <w:rPr>
          <w:rFonts w:ascii="Times New Roman" w:eastAsiaTheme="minorHAnsi" w:hAnsi="Times New Roman" w:cs="Times New Roman"/>
          <w:sz w:val="28"/>
          <w:szCs w:val="28"/>
          <w:lang w:eastAsia="en-US"/>
        </w:rPr>
        <w:t xml:space="preserve">разделы </w:t>
      </w:r>
      <w:r w:rsidR="002424CE">
        <w:rPr>
          <w:rFonts w:ascii="Times New Roman" w:eastAsiaTheme="minorHAnsi" w:hAnsi="Times New Roman" w:cs="Times New Roman"/>
          <w:sz w:val="28"/>
          <w:szCs w:val="28"/>
          <w:lang w:eastAsia="en-US"/>
        </w:rPr>
        <w:t>о</w:t>
      </w:r>
      <w:r w:rsidR="00581A60">
        <w:rPr>
          <w:rFonts w:ascii="Times New Roman" w:eastAsiaTheme="minorHAnsi" w:hAnsi="Times New Roman" w:cs="Times New Roman"/>
          <w:sz w:val="28"/>
          <w:szCs w:val="28"/>
          <w:lang w:eastAsia="en-US"/>
        </w:rPr>
        <w:t>бразовательной</w:t>
      </w:r>
      <w:r w:rsidR="00481F12">
        <w:rPr>
          <w:rFonts w:ascii="Times New Roman" w:eastAsiaTheme="minorHAnsi" w:hAnsi="Times New Roman" w:cs="Times New Roman"/>
          <w:sz w:val="28"/>
          <w:szCs w:val="28"/>
          <w:lang w:eastAsia="en-US"/>
        </w:rPr>
        <w:t xml:space="preserve"> программ</w:t>
      </w:r>
      <w:r w:rsidR="00581A60">
        <w:rPr>
          <w:rFonts w:ascii="Times New Roman" w:eastAsiaTheme="minorHAnsi" w:hAnsi="Times New Roman" w:cs="Times New Roman"/>
          <w:sz w:val="28"/>
          <w:szCs w:val="28"/>
          <w:lang w:eastAsia="en-US"/>
        </w:rPr>
        <w:t>ы</w:t>
      </w:r>
      <w:r w:rsidR="00481F12">
        <w:rPr>
          <w:rFonts w:ascii="Times New Roman" w:eastAsiaTheme="minorHAnsi" w:hAnsi="Times New Roman" w:cs="Times New Roman"/>
          <w:sz w:val="28"/>
          <w:szCs w:val="28"/>
          <w:lang w:eastAsia="en-US"/>
        </w:rPr>
        <w:t xml:space="preserve"> направлены на реализацию целей</w:t>
      </w:r>
      <w:r w:rsidR="003D505C">
        <w:rPr>
          <w:rFonts w:ascii="Times New Roman" w:eastAsiaTheme="minorHAnsi" w:hAnsi="Times New Roman" w:cs="Times New Roman"/>
          <w:sz w:val="28"/>
          <w:szCs w:val="28"/>
          <w:lang w:eastAsia="en-US"/>
        </w:rPr>
        <w:t xml:space="preserve"> и  </w:t>
      </w:r>
      <w:r w:rsidR="00581A60">
        <w:rPr>
          <w:rFonts w:ascii="Times New Roman" w:eastAsiaTheme="minorHAnsi" w:hAnsi="Times New Roman" w:cs="Times New Roman"/>
          <w:sz w:val="28"/>
          <w:szCs w:val="28"/>
          <w:lang w:eastAsia="en-US"/>
        </w:rPr>
        <w:t xml:space="preserve">задач </w:t>
      </w:r>
      <w:r w:rsidR="00481F12">
        <w:rPr>
          <w:rFonts w:ascii="Times New Roman" w:eastAsiaTheme="minorHAnsi" w:hAnsi="Times New Roman" w:cs="Times New Roman"/>
          <w:sz w:val="28"/>
          <w:szCs w:val="28"/>
          <w:lang w:eastAsia="en-US"/>
        </w:rPr>
        <w:t>образовательной деятельности ДОУ.</w:t>
      </w:r>
    </w:p>
    <w:p w:rsidR="001A26D4" w:rsidRPr="00FF4F9D" w:rsidRDefault="001A26D4" w:rsidP="0051766A">
      <w:pPr>
        <w:spacing w:after="0" w:line="240" w:lineRule="auto"/>
        <w:ind w:left="-142" w:firstLine="425"/>
        <w:jc w:val="both"/>
        <w:rPr>
          <w:rFonts w:ascii="Times New Roman" w:eastAsia="Times New Roman" w:hAnsi="Times New Roman" w:cs="Times New Roman"/>
          <w:sz w:val="28"/>
          <w:szCs w:val="28"/>
        </w:rPr>
      </w:pPr>
      <w:r w:rsidRPr="00FF4F9D">
        <w:rPr>
          <w:rFonts w:ascii="Times New Roman" w:eastAsia="Times New Roman" w:hAnsi="Times New Roman" w:cs="Times New Roman"/>
          <w:sz w:val="28"/>
          <w:szCs w:val="28"/>
        </w:rPr>
        <w:t xml:space="preserve">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ОП </w:t>
      </w:r>
      <w:proofErr w:type="gramStart"/>
      <w:r w:rsidRPr="00FF4F9D">
        <w:rPr>
          <w:rFonts w:ascii="Times New Roman" w:eastAsia="Times New Roman" w:hAnsi="Times New Roman" w:cs="Times New Roman"/>
          <w:sz w:val="28"/>
          <w:szCs w:val="28"/>
        </w:rPr>
        <w:t>ДО</w:t>
      </w:r>
      <w:proofErr w:type="gramEnd"/>
      <w:r w:rsidRPr="00FF4F9D">
        <w:rPr>
          <w:rFonts w:ascii="Times New Roman" w:eastAsia="Times New Roman" w:hAnsi="Times New Roman" w:cs="Times New Roman"/>
          <w:sz w:val="28"/>
          <w:szCs w:val="28"/>
        </w:rPr>
        <w:t>.</w:t>
      </w:r>
    </w:p>
    <w:p w:rsidR="001A26D4" w:rsidRPr="00FF4F9D" w:rsidRDefault="0083639F" w:rsidP="0051766A">
      <w:pPr>
        <w:spacing w:after="0" w:line="240" w:lineRule="auto"/>
        <w:ind w:left="-142"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формой образования, </w:t>
      </w:r>
      <w:r w:rsidR="001A26D4" w:rsidRPr="00FF4F9D">
        <w:rPr>
          <w:rFonts w:ascii="Times New Roman" w:eastAsia="Times New Roman" w:hAnsi="Times New Roman" w:cs="Times New Roman"/>
          <w:sz w:val="28"/>
          <w:szCs w:val="28"/>
        </w:rPr>
        <w:t>воспитания</w:t>
      </w:r>
      <w:r>
        <w:rPr>
          <w:rFonts w:ascii="Times New Roman" w:eastAsia="Times New Roman" w:hAnsi="Times New Roman" w:cs="Times New Roman"/>
          <w:sz w:val="28"/>
          <w:szCs w:val="28"/>
        </w:rPr>
        <w:t xml:space="preserve"> и развития </w:t>
      </w:r>
      <w:r w:rsidR="001A26D4" w:rsidRPr="00FF4F9D">
        <w:rPr>
          <w:rFonts w:ascii="Times New Roman" w:eastAsia="Times New Roman" w:hAnsi="Times New Roman" w:cs="Times New Roman"/>
          <w:sz w:val="28"/>
          <w:szCs w:val="28"/>
        </w:rPr>
        <w:t xml:space="preserve"> </w:t>
      </w:r>
      <w:r w:rsidR="001A26D4" w:rsidRPr="00FF4F9D">
        <w:rPr>
          <w:rFonts w:ascii="Times New Roman" w:eastAsia="Times New Roman" w:hAnsi="Times New Roman" w:cs="Times New Roman"/>
          <w:i/>
          <w:iCs/>
          <w:sz w:val="28"/>
          <w:szCs w:val="28"/>
          <w:u w:val="single"/>
        </w:rPr>
        <w:t xml:space="preserve">является игра и виды детской деятельности </w:t>
      </w:r>
      <w:r w:rsidR="001A26D4" w:rsidRPr="00FF4F9D">
        <w:rPr>
          <w:rFonts w:ascii="Times New Roman" w:eastAsia="Times New Roman" w:hAnsi="Times New Roman" w:cs="Times New Roman"/>
          <w:iCs/>
          <w:sz w:val="28"/>
          <w:szCs w:val="28"/>
          <w:u w:val="single"/>
        </w:rPr>
        <w:t>(</w:t>
      </w:r>
      <w:r w:rsidR="001A26D4" w:rsidRPr="00FF4F9D">
        <w:rPr>
          <w:rFonts w:ascii="Times New Roman" w:eastAsia="Times New Roman" w:hAnsi="Times New Roman" w:cs="Times New Roman"/>
          <w:sz w:val="28"/>
          <w:szCs w:val="28"/>
        </w:rPr>
        <w:t>игровая, коммуникативная, трудовая, познавательно-исследовательская, продуктивная, музыкальн</w:t>
      </w:r>
      <w:proofErr w:type="gramStart"/>
      <w:r w:rsidR="001A26D4" w:rsidRPr="00FF4F9D">
        <w:rPr>
          <w:rFonts w:ascii="Times New Roman" w:eastAsia="Times New Roman" w:hAnsi="Times New Roman" w:cs="Times New Roman"/>
          <w:sz w:val="28"/>
          <w:szCs w:val="28"/>
        </w:rPr>
        <w:t>о-</w:t>
      </w:r>
      <w:proofErr w:type="gramEnd"/>
      <w:r w:rsidR="001A26D4" w:rsidRPr="00FF4F9D">
        <w:rPr>
          <w:rFonts w:ascii="Times New Roman" w:eastAsia="Times New Roman" w:hAnsi="Times New Roman" w:cs="Times New Roman"/>
          <w:sz w:val="28"/>
          <w:szCs w:val="28"/>
        </w:rPr>
        <w:t xml:space="preserve"> художественная, чтение художественной литературы)</w:t>
      </w:r>
      <w:r w:rsidR="001A26D4" w:rsidRPr="00FF4F9D">
        <w:rPr>
          <w:rFonts w:ascii="Times New Roman" w:eastAsia="Times New Roman" w:hAnsi="Times New Roman" w:cs="Times New Roman"/>
          <w:i/>
          <w:iCs/>
          <w:sz w:val="28"/>
          <w:szCs w:val="28"/>
          <w:u w:val="single"/>
        </w:rPr>
        <w:t>.</w:t>
      </w:r>
    </w:p>
    <w:p w:rsidR="006B08EC" w:rsidRPr="00FF4F9D" w:rsidRDefault="006B08EC" w:rsidP="0051766A">
      <w:pPr>
        <w:spacing w:after="0" w:line="240" w:lineRule="auto"/>
        <w:ind w:left="-142" w:firstLine="850"/>
        <w:jc w:val="both"/>
        <w:rPr>
          <w:rFonts w:ascii="Times New Roman" w:eastAsia="Times New Roman" w:hAnsi="Times New Roman" w:cs="Times New Roman"/>
          <w:sz w:val="28"/>
          <w:szCs w:val="28"/>
        </w:rPr>
      </w:pPr>
      <w:r w:rsidRPr="00FF4F9D">
        <w:rPr>
          <w:rFonts w:ascii="Times New Roman" w:eastAsia="Times New Roman" w:hAnsi="Times New Roman" w:cs="Times New Roman"/>
          <w:sz w:val="28"/>
          <w:szCs w:val="28"/>
        </w:rPr>
        <w:t xml:space="preserve">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w:t>
      </w:r>
      <w:r w:rsidRPr="00FF4F9D">
        <w:rPr>
          <w:rFonts w:ascii="Times New Roman" w:eastAsia="Times New Roman" w:hAnsi="Times New Roman" w:cs="Times New Roman"/>
          <w:sz w:val="28"/>
          <w:szCs w:val="28"/>
        </w:rPr>
        <w:lastRenderedPageBreak/>
        <w:t xml:space="preserve">художественно-эстетическое развитие) в соответствии с возрастными возможностями и особенностями детей. </w:t>
      </w:r>
    </w:p>
    <w:p w:rsidR="00C14E3E" w:rsidRPr="002E6583" w:rsidRDefault="00173F7A" w:rsidP="0051766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E6583">
        <w:rPr>
          <w:rFonts w:ascii="Times New Roman" w:eastAsiaTheme="minorHAnsi" w:hAnsi="Times New Roman" w:cs="Times New Roman"/>
          <w:color w:val="000000"/>
          <w:sz w:val="28"/>
          <w:szCs w:val="28"/>
          <w:lang w:eastAsia="en-US"/>
        </w:rPr>
        <w:t xml:space="preserve">Учебный год длится 9 месяцев. Продолжительность каникул 2 недели в течение учебного года и не менее 75 дней </w:t>
      </w:r>
      <w:r w:rsidR="00581A60">
        <w:rPr>
          <w:rFonts w:ascii="Times New Roman" w:eastAsiaTheme="minorHAnsi" w:hAnsi="Times New Roman" w:cs="Times New Roman"/>
          <w:color w:val="000000"/>
          <w:sz w:val="28"/>
          <w:szCs w:val="28"/>
          <w:lang w:eastAsia="en-US"/>
        </w:rPr>
        <w:t xml:space="preserve">в </w:t>
      </w:r>
      <w:r w:rsidRPr="002E6583">
        <w:rPr>
          <w:rFonts w:ascii="Times New Roman" w:eastAsiaTheme="minorHAnsi" w:hAnsi="Times New Roman" w:cs="Times New Roman"/>
          <w:color w:val="000000"/>
          <w:sz w:val="28"/>
          <w:szCs w:val="28"/>
          <w:lang w:eastAsia="en-US"/>
        </w:rPr>
        <w:t>летний оздоровительный период.</w:t>
      </w:r>
    </w:p>
    <w:p w:rsidR="009E6624" w:rsidRPr="002E6583" w:rsidRDefault="00581A60" w:rsidP="0051766A">
      <w:pPr>
        <w:spacing w:after="0" w:line="240" w:lineRule="auto"/>
        <w:jc w:val="both"/>
        <w:rPr>
          <w:rFonts w:ascii="Times New Roman" w:eastAsia="+mn-ea" w:hAnsi="Times New Roman" w:cs="Times New Roman"/>
          <w:bCs/>
          <w:color w:val="000000"/>
          <w:sz w:val="28"/>
          <w:szCs w:val="28"/>
        </w:rPr>
      </w:pPr>
      <w:proofErr w:type="gramStart"/>
      <w:r>
        <w:rPr>
          <w:rFonts w:ascii="Times New Roman" w:eastAsia="+mn-ea" w:hAnsi="Times New Roman" w:cs="Times New Roman"/>
          <w:bCs/>
          <w:color w:val="000000"/>
          <w:sz w:val="28"/>
          <w:szCs w:val="28"/>
        </w:rPr>
        <w:t xml:space="preserve">Вся деятельность дошкольного учреждения </w:t>
      </w:r>
      <w:r w:rsidR="009E6624" w:rsidRPr="00980EEF">
        <w:rPr>
          <w:rFonts w:ascii="Times New Roman" w:eastAsia="+mn-ea" w:hAnsi="Times New Roman" w:cs="Times New Roman"/>
          <w:bCs/>
          <w:color w:val="000000"/>
          <w:sz w:val="28"/>
          <w:szCs w:val="28"/>
        </w:rPr>
        <w:t>направлена на формирование</w:t>
      </w:r>
      <w:r w:rsidR="009E6624" w:rsidRPr="002E6583">
        <w:rPr>
          <w:rFonts w:ascii="Times New Roman" w:eastAsia="+mn-ea" w:hAnsi="Times New Roman" w:cs="Times New Roman"/>
          <w:bCs/>
          <w:color w:val="000000"/>
          <w:sz w:val="28"/>
          <w:szCs w:val="28"/>
        </w:rPr>
        <w:t xml:space="preserve">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r>
        <w:rPr>
          <w:rFonts w:ascii="Times New Roman" w:eastAsia="+mn-ea" w:hAnsi="Times New Roman" w:cs="Times New Roman"/>
          <w:bCs/>
          <w:color w:val="000000"/>
          <w:sz w:val="28"/>
          <w:szCs w:val="28"/>
        </w:rPr>
        <w:t xml:space="preserve"> </w:t>
      </w:r>
      <w:r w:rsidR="009E6624" w:rsidRPr="002E6583">
        <w:rPr>
          <w:rFonts w:ascii="Times New Roman" w:eastAsia="+mn-ea" w:hAnsi="Times New Roman" w:cs="Times New Roman"/>
          <w:bCs/>
          <w:color w:val="000000"/>
          <w:sz w:val="28"/>
          <w:szCs w:val="28"/>
        </w:rPr>
        <w:t>коррекцию недостатков в физическом и (или) психическом развитии детей.</w:t>
      </w:r>
      <w:r w:rsidR="00D654E7" w:rsidRPr="002E6583">
        <w:rPr>
          <w:rFonts w:ascii="Times New Roman" w:eastAsia="+mn-ea" w:hAnsi="Times New Roman" w:cs="Times New Roman"/>
          <w:bCs/>
          <w:color w:val="000000"/>
          <w:sz w:val="28"/>
          <w:szCs w:val="28"/>
        </w:rPr>
        <w:t xml:space="preserve"> </w:t>
      </w:r>
      <w:proofErr w:type="gramEnd"/>
    </w:p>
    <w:p w:rsidR="009E6624" w:rsidRPr="002E6583" w:rsidRDefault="009E6624" w:rsidP="0051766A">
      <w:pPr>
        <w:spacing w:after="0" w:line="240" w:lineRule="auto"/>
        <w:jc w:val="both"/>
        <w:rPr>
          <w:rFonts w:ascii="Times New Roman" w:eastAsia="+mn-ea" w:hAnsi="Times New Roman" w:cs="Times New Roman"/>
          <w:bCs/>
          <w:color w:val="000000"/>
          <w:sz w:val="28"/>
          <w:szCs w:val="28"/>
        </w:rPr>
      </w:pPr>
      <w:r w:rsidRPr="002E6583">
        <w:rPr>
          <w:rFonts w:ascii="Times New Roman" w:eastAsia="+mn-ea" w:hAnsi="Times New Roman" w:cs="Times New Roman"/>
          <w:bCs/>
          <w:color w:val="000000"/>
          <w:sz w:val="28"/>
          <w:szCs w:val="28"/>
        </w:rPr>
        <w:t xml:space="preserve">    Содержание Программы обеспечивает разностороннее развитие детей с учетом возрастных  и индивидуальных особенностей по образовательным областям: физическому, социально – коммуникативному, познавательному, речевому и художественно – эстетическому развитию.</w:t>
      </w:r>
    </w:p>
    <w:p w:rsidR="009E6624" w:rsidRPr="002E6583" w:rsidRDefault="009E6624" w:rsidP="0051766A">
      <w:pPr>
        <w:spacing w:after="0" w:line="240" w:lineRule="auto"/>
        <w:jc w:val="both"/>
        <w:rPr>
          <w:rFonts w:ascii="Times New Roman" w:eastAsia="+mn-ea" w:hAnsi="Times New Roman" w:cs="Times New Roman"/>
          <w:bCs/>
          <w:color w:val="000000"/>
          <w:sz w:val="28"/>
          <w:szCs w:val="28"/>
        </w:rPr>
      </w:pPr>
      <w:r w:rsidRPr="002E6583">
        <w:rPr>
          <w:rFonts w:ascii="Times New Roman" w:eastAsia="+mn-ea" w:hAnsi="Times New Roman" w:cs="Times New Roman"/>
          <w:bCs/>
          <w:color w:val="000000"/>
          <w:sz w:val="28"/>
          <w:szCs w:val="28"/>
        </w:rPr>
        <w:t xml:space="preserve">     Программа соответствует принципу развивающего образования, целью которого является ра</w:t>
      </w:r>
      <w:r w:rsidR="00581A60">
        <w:rPr>
          <w:rFonts w:ascii="Times New Roman" w:eastAsia="+mn-ea" w:hAnsi="Times New Roman" w:cs="Times New Roman"/>
          <w:bCs/>
          <w:color w:val="000000"/>
          <w:sz w:val="28"/>
          <w:szCs w:val="28"/>
        </w:rPr>
        <w:t>звитие ребенка,</w:t>
      </w:r>
      <w:r w:rsidR="00581A60" w:rsidRPr="00581A60">
        <w:rPr>
          <w:rFonts w:ascii="Times New Roman" w:eastAsia="+mn-ea" w:hAnsi="Times New Roman" w:cs="Times New Roman"/>
          <w:bCs/>
          <w:color w:val="000000"/>
          <w:sz w:val="28"/>
          <w:szCs w:val="28"/>
        </w:rPr>
        <w:t xml:space="preserve">  построена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и основывается на комплексно – тематическом принципе построения образовательного процесса</w:t>
      </w:r>
      <w:r w:rsidR="00AF633A">
        <w:rPr>
          <w:rFonts w:ascii="Times New Roman" w:eastAsia="+mn-ea" w:hAnsi="Times New Roman" w:cs="Times New Roman"/>
          <w:bCs/>
          <w:color w:val="000000"/>
          <w:sz w:val="28"/>
          <w:szCs w:val="28"/>
        </w:rPr>
        <w:t>.</w:t>
      </w:r>
      <w:r w:rsidRPr="002E6583">
        <w:rPr>
          <w:rFonts w:ascii="Times New Roman" w:eastAsia="+mn-ea" w:hAnsi="Times New Roman" w:cs="Times New Roman"/>
          <w:bCs/>
          <w:color w:val="000000"/>
          <w:sz w:val="28"/>
          <w:szCs w:val="28"/>
        </w:rPr>
        <w:t xml:space="preserve">      Образовательная Программа обеспечивает единство воспитательных, развивающих и обучающих целей и задач </w:t>
      </w:r>
      <w:r w:rsidR="00581A60">
        <w:rPr>
          <w:rFonts w:ascii="Times New Roman" w:eastAsia="+mn-ea" w:hAnsi="Times New Roman" w:cs="Times New Roman"/>
          <w:bCs/>
          <w:color w:val="000000"/>
          <w:sz w:val="28"/>
          <w:szCs w:val="28"/>
        </w:rPr>
        <w:t xml:space="preserve">образовательного </w:t>
      </w:r>
      <w:r w:rsidRPr="002E6583">
        <w:rPr>
          <w:rFonts w:ascii="Times New Roman" w:eastAsia="+mn-ea" w:hAnsi="Times New Roman" w:cs="Times New Roman"/>
          <w:bCs/>
          <w:color w:val="000000"/>
          <w:sz w:val="28"/>
          <w:szCs w:val="28"/>
        </w:rPr>
        <w:t xml:space="preserve">процесса в </w:t>
      </w:r>
      <w:r w:rsidR="00AF633A">
        <w:rPr>
          <w:rFonts w:ascii="Times New Roman" w:eastAsia="+mn-ea" w:hAnsi="Times New Roman" w:cs="Times New Roman"/>
          <w:bCs/>
          <w:color w:val="000000"/>
          <w:sz w:val="28"/>
          <w:szCs w:val="28"/>
        </w:rPr>
        <w:t xml:space="preserve"> при </w:t>
      </w:r>
      <w:proofErr w:type="gramStart"/>
      <w:r w:rsidRPr="002E6583">
        <w:rPr>
          <w:rFonts w:ascii="Times New Roman" w:eastAsia="+mn-ea" w:hAnsi="Times New Roman" w:cs="Times New Roman"/>
          <w:bCs/>
          <w:color w:val="000000"/>
          <w:sz w:val="28"/>
          <w:szCs w:val="28"/>
        </w:rPr>
        <w:t>реализации</w:t>
      </w:r>
      <w:proofErr w:type="gramEnd"/>
      <w:r w:rsidRPr="002E6583">
        <w:rPr>
          <w:rFonts w:ascii="Times New Roman" w:eastAsia="+mn-ea" w:hAnsi="Times New Roman" w:cs="Times New Roman"/>
          <w:bCs/>
          <w:color w:val="000000"/>
          <w:sz w:val="28"/>
          <w:szCs w:val="28"/>
        </w:rPr>
        <w:t xml:space="preserve"> которых формируются знания, умения и навыки, которые имеют непосредственное отношение к развитию детей – дошкольников.</w:t>
      </w:r>
    </w:p>
    <w:p w:rsidR="00D654E7" w:rsidRPr="00174EB3" w:rsidRDefault="00AF633A" w:rsidP="0051766A">
      <w:pPr>
        <w:spacing w:after="0" w:line="240" w:lineRule="auto"/>
        <w:jc w:val="both"/>
        <w:rPr>
          <w:rFonts w:ascii="Times New Roman" w:eastAsia="+mn-ea" w:hAnsi="Times New Roman" w:cs="Times New Roman"/>
          <w:bCs/>
          <w:color w:val="000000"/>
          <w:sz w:val="28"/>
          <w:szCs w:val="28"/>
        </w:rPr>
      </w:pPr>
      <w:r>
        <w:rPr>
          <w:rFonts w:ascii="Times New Roman" w:eastAsia="+mn-ea" w:hAnsi="Times New Roman" w:cs="Times New Roman"/>
          <w:bCs/>
          <w:color w:val="000000"/>
          <w:sz w:val="28"/>
          <w:szCs w:val="28"/>
        </w:rPr>
        <w:t xml:space="preserve">   </w:t>
      </w:r>
      <w:r w:rsidR="00174EB3" w:rsidRPr="00174EB3">
        <w:rPr>
          <w:color w:val="000000"/>
          <w:shd w:val="clear" w:color="auto" w:fill="FFFFFF"/>
        </w:rPr>
        <w:t xml:space="preserve"> </w:t>
      </w:r>
      <w:r w:rsidR="00174EB3" w:rsidRPr="00174EB3">
        <w:rPr>
          <w:rFonts w:ascii="Times New Roman" w:hAnsi="Times New Roman" w:cs="Times New Roman"/>
          <w:color w:val="000000"/>
          <w:sz w:val="28"/>
          <w:szCs w:val="28"/>
          <w:shd w:val="clear" w:color="auto" w:fill="FFFFFF"/>
        </w:rPr>
        <w:t>В работе с детьми педагоги используют образовательные технологии деятельностного типа: развивающее обучения, проблемное обучения, проектную деятельность.</w:t>
      </w:r>
    </w:p>
    <w:p w:rsidR="003234D6" w:rsidRDefault="003234D6"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Осуществление комплексной коррекционно-развивающей работы с</w:t>
      </w:r>
      <w:r w:rsidR="002424C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детьми, имеющими речевые нарушения, является важным направлением</w:t>
      </w:r>
      <w:r w:rsidR="002424C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деятельности МБДОУ № 62 «Огонек». В Учреждении функционирует 1 группа компенсирующей направленности, 1группа к</w:t>
      </w:r>
      <w:r w:rsidR="00B64533">
        <w:rPr>
          <w:rFonts w:ascii="Times New Roman" w:eastAsiaTheme="minorHAnsi" w:hAnsi="Times New Roman" w:cs="Times New Roman"/>
          <w:sz w:val="28"/>
          <w:szCs w:val="28"/>
          <w:lang w:eastAsia="en-US"/>
        </w:rPr>
        <w:t xml:space="preserve">омбинированной  для детей с ОВЗ, 1 </w:t>
      </w:r>
      <w:proofErr w:type="spellStart"/>
      <w:r w:rsidR="00B64533">
        <w:rPr>
          <w:rFonts w:ascii="Times New Roman" w:eastAsiaTheme="minorHAnsi" w:hAnsi="Times New Roman" w:cs="Times New Roman"/>
          <w:sz w:val="28"/>
          <w:szCs w:val="28"/>
          <w:lang w:eastAsia="en-US"/>
        </w:rPr>
        <w:t>логопункт</w:t>
      </w:r>
      <w:proofErr w:type="spellEnd"/>
      <w:r w:rsidR="00B645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Основные</w:t>
      </w:r>
      <w:r w:rsidR="00AF633A">
        <w:rPr>
          <w:rFonts w:ascii="Times New Roman" w:eastAsiaTheme="minorHAnsi" w:hAnsi="Times New Roman" w:cs="Times New Roman"/>
          <w:sz w:val="28"/>
          <w:szCs w:val="28"/>
          <w:lang w:eastAsia="en-US"/>
        </w:rPr>
        <w:t xml:space="preserve"> заключения ТПМПК, с которыми поступают дети для коррекционной помощи - </w:t>
      </w:r>
      <w:r>
        <w:rPr>
          <w:rFonts w:ascii="Times New Roman" w:eastAsiaTheme="minorHAnsi" w:hAnsi="Times New Roman" w:cs="Times New Roman"/>
          <w:sz w:val="28"/>
          <w:szCs w:val="28"/>
          <w:lang w:eastAsia="en-US"/>
        </w:rPr>
        <w:t>ОНР, ФФН.  Основная цель деятельности специалистов – это полное устранение</w:t>
      </w:r>
      <w:r w:rsidR="00B645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дефекта и качественная подготовка ребенка к успешному обучению в</w:t>
      </w:r>
      <w:r w:rsidR="00B645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общеобразовательной школе.</w:t>
      </w:r>
    </w:p>
    <w:p w:rsidR="003234D6" w:rsidRDefault="003234D6"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связи с увеличением количества дошкольников с теми или иными</w:t>
      </w:r>
    </w:p>
    <w:p w:rsidR="003234D6" w:rsidRDefault="003234D6"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нарушениями речевого развития невозможно оказание им коррекционно-</w:t>
      </w:r>
    </w:p>
    <w:p w:rsidR="003234D6" w:rsidRDefault="003234D6" w:rsidP="0051766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педагогической помощи в рамках</w:t>
      </w:r>
      <w:r w:rsidR="00B64533">
        <w:rPr>
          <w:rFonts w:ascii="Times New Roman" w:eastAsiaTheme="minorHAnsi" w:hAnsi="Times New Roman" w:cs="Times New Roman"/>
          <w:sz w:val="28"/>
          <w:szCs w:val="28"/>
          <w:lang w:eastAsia="en-US"/>
        </w:rPr>
        <w:t xml:space="preserve"> </w:t>
      </w:r>
      <w:proofErr w:type="spellStart"/>
      <w:r w:rsidR="00B64533">
        <w:rPr>
          <w:rFonts w:ascii="Times New Roman" w:eastAsiaTheme="minorHAnsi" w:hAnsi="Times New Roman" w:cs="Times New Roman"/>
          <w:sz w:val="28"/>
          <w:szCs w:val="28"/>
          <w:lang w:eastAsia="en-US"/>
        </w:rPr>
        <w:t>логопунктов</w:t>
      </w:r>
      <w:proofErr w:type="spellEnd"/>
      <w:r w:rsidR="00AF633A">
        <w:rPr>
          <w:rFonts w:ascii="Times New Roman" w:eastAsiaTheme="minorHAnsi" w:hAnsi="Times New Roman" w:cs="Times New Roman"/>
          <w:sz w:val="28"/>
          <w:szCs w:val="28"/>
          <w:lang w:eastAsia="en-US"/>
        </w:rPr>
        <w:t>, поэтому модель коррекционной помощи  была выстроена</w:t>
      </w:r>
      <w:r w:rsidR="00B64533">
        <w:rPr>
          <w:rFonts w:ascii="Times New Roman" w:eastAsiaTheme="minorHAnsi" w:hAnsi="Times New Roman" w:cs="Times New Roman"/>
          <w:sz w:val="28"/>
          <w:szCs w:val="28"/>
          <w:lang w:eastAsia="en-US"/>
        </w:rPr>
        <w:t xml:space="preserve"> </w:t>
      </w:r>
      <w:r w:rsidR="00AF633A">
        <w:rPr>
          <w:rFonts w:ascii="Times New Roman" w:eastAsiaTheme="minorHAnsi" w:hAnsi="Times New Roman" w:cs="Times New Roman"/>
          <w:sz w:val="28"/>
          <w:szCs w:val="28"/>
          <w:lang w:eastAsia="en-US"/>
        </w:rPr>
        <w:t>в</w:t>
      </w:r>
      <w:r w:rsidR="00B645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групп</w:t>
      </w:r>
      <w:r w:rsidR="00AF633A">
        <w:rPr>
          <w:rFonts w:ascii="Times New Roman" w:eastAsiaTheme="minorHAnsi" w:hAnsi="Times New Roman" w:cs="Times New Roman"/>
          <w:sz w:val="28"/>
          <w:szCs w:val="28"/>
          <w:lang w:eastAsia="en-US"/>
        </w:rPr>
        <w:t>ах</w:t>
      </w:r>
      <w:r>
        <w:rPr>
          <w:rFonts w:ascii="Times New Roman" w:eastAsiaTheme="minorHAnsi" w:hAnsi="Times New Roman" w:cs="Times New Roman"/>
          <w:sz w:val="28"/>
          <w:szCs w:val="28"/>
          <w:lang w:eastAsia="en-US"/>
        </w:rPr>
        <w:t xml:space="preserve"> компенсирующей  и комбинированной направленности.</w:t>
      </w:r>
    </w:p>
    <w:p w:rsidR="003234D6" w:rsidRDefault="0021680C" w:rsidP="005225F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Важное значение</w:t>
      </w:r>
      <w:proofErr w:type="gramEnd"/>
      <w:r w:rsidR="00AF633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продолжает занимать</w:t>
      </w:r>
      <w:r w:rsidR="00AF633A">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 xml:space="preserve"> </w:t>
      </w:r>
      <w:r w:rsidR="00EA1ED7">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логопедическ</w:t>
      </w:r>
      <w:r w:rsidR="00EA1ED7">
        <w:rPr>
          <w:rFonts w:ascii="Times New Roman" w:eastAsiaTheme="minorHAnsi" w:hAnsi="Times New Roman" w:cs="Times New Roman"/>
          <w:sz w:val="28"/>
          <w:szCs w:val="28"/>
          <w:lang w:eastAsia="en-US"/>
        </w:rPr>
        <w:t xml:space="preserve">ий </w:t>
      </w:r>
      <w:r w:rsidR="003234D6">
        <w:rPr>
          <w:rFonts w:ascii="Times New Roman" w:eastAsiaTheme="minorHAnsi" w:hAnsi="Times New Roman" w:cs="Times New Roman"/>
          <w:sz w:val="28"/>
          <w:szCs w:val="28"/>
          <w:lang w:eastAsia="en-US"/>
        </w:rPr>
        <w:t xml:space="preserve"> пункт в дошкольной организации, как од</w:t>
      </w:r>
      <w:r>
        <w:rPr>
          <w:rFonts w:ascii="Times New Roman" w:eastAsiaTheme="minorHAnsi" w:hAnsi="Times New Roman" w:cs="Times New Roman"/>
          <w:sz w:val="28"/>
          <w:szCs w:val="28"/>
          <w:lang w:eastAsia="en-US"/>
        </w:rPr>
        <w:t>ин</w:t>
      </w:r>
      <w:r w:rsidR="003234D6">
        <w:rPr>
          <w:rFonts w:ascii="Times New Roman" w:eastAsiaTheme="minorHAnsi" w:hAnsi="Times New Roman" w:cs="Times New Roman"/>
          <w:sz w:val="28"/>
          <w:szCs w:val="28"/>
          <w:lang w:eastAsia="en-US"/>
        </w:rPr>
        <w:t xml:space="preserve"> из наиболее реальных и эффективных путей обеспечения высокой</w:t>
      </w:r>
      <w:r w:rsidR="00EA1ED7">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речевой коррекции и социально-психологической адаптации детей с</w:t>
      </w:r>
      <w:r w:rsidR="00EA1ED7">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 xml:space="preserve">нарушениями речи к условиям школьного обучения. В связи с этим в 2017 году в ДОУ продолжал </w:t>
      </w:r>
      <w:r w:rsidR="003234D6">
        <w:rPr>
          <w:rFonts w:ascii="Times New Roman" w:eastAsiaTheme="minorHAnsi" w:hAnsi="Times New Roman" w:cs="Times New Roman"/>
          <w:sz w:val="28"/>
          <w:szCs w:val="28"/>
          <w:lang w:eastAsia="en-US"/>
        </w:rPr>
        <w:lastRenderedPageBreak/>
        <w:t>функционировать логопедический пункт. В 2017 году</w:t>
      </w:r>
      <w:r w:rsidR="00EA1ED7">
        <w:rPr>
          <w:rFonts w:ascii="Times New Roman" w:eastAsiaTheme="minorHAnsi" w:hAnsi="Times New Roman" w:cs="Times New Roman"/>
          <w:sz w:val="28"/>
          <w:szCs w:val="28"/>
          <w:lang w:eastAsia="en-US"/>
        </w:rPr>
        <w:t xml:space="preserve"> </w:t>
      </w:r>
      <w:proofErr w:type="spellStart"/>
      <w:r w:rsidR="003234D6">
        <w:rPr>
          <w:rFonts w:ascii="Times New Roman" w:eastAsiaTheme="minorHAnsi" w:hAnsi="Times New Roman" w:cs="Times New Roman"/>
          <w:sz w:val="28"/>
          <w:szCs w:val="28"/>
          <w:lang w:eastAsia="en-US"/>
        </w:rPr>
        <w:t>логопункт</w:t>
      </w:r>
      <w:proofErr w:type="spellEnd"/>
      <w:r w:rsidR="003234D6">
        <w:rPr>
          <w:rFonts w:ascii="Times New Roman" w:eastAsiaTheme="minorHAnsi" w:hAnsi="Times New Roman" w:cs="Times New Roman"/>
          <w:sz w:val="28"/>
          <w:szCs w:val="28"/>
          <w:lang w:eastAsia="en-US"/>
        </w:rPr>
        <w:t xml:space="preserve"> ДОУ посещали </w:t>
      </w:r>
      <w:r w:rsidR="003234D6" w:rsidRPr="005225F1">
        <w:rPr>
          <w:rFonts w:ascii="Times New Roman" w:eastAsiaTheme="minorHAnsi" w:hAnsi="Times New Roman" w:cs="Times New Roman"/>
          <w:sz w:val="28"/>
          <w:szCs w:val="28"/>
          <w:lang w:eastAsia="en-US"/>
        </w:rPr>
        <w:t>2</w:t>
      </w:r>
      <w:r w:rsidR="005225F1" w:rsidRPr="005225F1">
        <w:rPr>
          <w:rFonts w:ascii="Times New Roman" w:eastAsiaTheme="minorHAnsi" w:hAnsi="Times New Roman" w:cs="Times New Roman"/>
          <w:sz w:val="28"/>
          <w:szCs w:val="28"/>
          <w:lang w:eastAsia="en-US"/>
        </w:rPr>
        <w:t>5</w:t>
      </w:r>
      <w:r w:rsidR="003234D6">
        <w:rPr>
          <w:rFonts w:ascii="Times New Roman" w:eastAsiaTheme="minorHAnsi" w:hAnsi="Times New Roman" w:cs="Times New Roman"/>
          <w:sz w:val="28"/>
          <w:szCs w:val="28"/>
          <w:lang w:eastAsia="en-US"/>
        </w:rPr>
        <w:t xml:space="preserve"> детей. Выбор способов и форм оказания</w:t>
      </w:r>
      <w:r w:rsidR="00EA1ED7">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логопедической помощи напрямую связан с определением особенностей детей,</w:t>
      </w:r>
      <w:r w:rsidR="00EA1ED7">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образовательными запросами родителей (законных представителей).</w:t>
      </w:r>
    </w:p>
    <w:p w:rsidR="003234D6" w:rsidRDefault="003234D6" w:rsidP="005225F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Коррекционно-развивающее сопровождение в ДОУ осуществляется </w:t>
      </w:r>
      <w:proofErr w:type="gramStart"/>
      <w:r>
        <w:rPr>
          <w:rFonts w:ascii="Times New Roman" w:eastAsiaTheme="minorHAnsi" w:hAnsi="Times New Roman" w:cs="Times New Roman"/>
          <w:sz w:val="28"/>
          <w:szCs w:val="28"/>
          <w:lang w:eastAsia="en-US"/>
        </w:rPr>
        <w:t>в</w:t>
      </w:r>
      <w:proofErr w:type="gramEnd"/>
    </w:p>
    <w:p w:rsidR="003234D6" w:rsidRDefault="003234D6" w:rsidP="005225F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соответствии с учебным планом, планированием образовательной деятельности</w:t>
      </w:r>
      <w:r w:rsidR="00F8450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групп</w:t>
      </w:r>
      <w:r w:rsidR="00EA1ED7">
        <w:rPr>
          <w:rFonts w:ascii="Times New Roman" w:eastAsiaTheme="minorHAnsi" w:hAnsi="Times New Roman" w:cs="Times New Roman"/>
          <w:sz w:val="28"/>
          <w:szCs w:val="28"/>
          <w:lang w:eastAsia="en-US"/>
        </w:rPr>
        <w:t>ах</w:t>
      </w:r>
      <w:r>
        <w:rPr>
          <w:rFonts w:ascii="Times New Roman" w:eastAsiaTheme="minorHAnsi" w:hAnsi="Times New Roman" w:cs="Times New Roman"/>
          <w:sz w:val="28"/>
          <w:szCs w:val="28"/>
          <w:lang w:eastAsia="en-US"/>
        </w:rPr>
        <w:t xml:space="preserve"> компенсирующей</w:t>
      </w:r>
      <w:r w:rsidR="00EA1ED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EA1ED7">
        <w:rPr>
          <w:rFonts w:ascii="Times New Roman" w:eastAsiaTheme="minorHAnsi" w:hAnsi="Times New Roman" w:cs="Times New Roman"/>
          <w:sz w:val="28"/>
          <w:szCs w:val="28"/>
          <w:lang w:eastAsia="en-US"/>
        </w:rPr>
        <w:t xml:space="preserve"> комбинированной </w:t>
      </w:r>
      <w:r>
        <w:rPr>
          <w:rFonts w:ascii="Times New Roman" w:eastAsiaTheme="minorHAnsi" w:hAnsi="Times New Roman" w:cs="Times New Roman"/>
          <w:sz w:val="28"/>
          <w:szCs w:val="28"/>
          <w:lang w:eastAsia="en-US"/>
        </w:rPr>
        <w:t>направленности и индивидуальным образовательным маршрутом, которые составлены по программам</w:t>
      </w:r>
      <w:r w:rsidR="00F8450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дошкольного образования для детей с нарушениями речи и отбираются с</w:t>
      </w:r>
      <w:r w:rsidR="00F8450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учетом индивидуальн</w:t>
      </w:r>
      <w:r w:rsidR="00EA1ED7">
        <w:rPr>
          <w:rFonts w:ascii="Times New Roman" w:eastAsiaTheme="minorHAnsi" w:hAnsi="Times New Roman" w:cs="Times New Roman"/>
          <w:sz w:val="28"/>
          <w:szCs w:val="28"/>
          <w:lang w:eastAsia="en-US"/>
        </w:rPr>
        <w:t>ых</w:t>
      </w:r>
      <w:r>
        <w:rPr>
          <w:rFonts w:ascii="Times New Roman" w:eastAsiaTheme="minorHAnsi" w:hAnsi="Times New Roman" w:cs="Times New Roman"/>
          <w:sz w:val="28"/>
          <w:szCs w:val="28"/>
          <w:lang w:eastAsia="en-US"/>
        </w:rPr>
        <w:t xml:space="preserve"> особенностей воспитанников и</w:t>
      </w:r>
      <w:r w:rsidR="00F8450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структуры дефекта, выявленной в ходе комплексной психолого-медико-педагогической диагностики. </w:t>
      </w:r>
      <w:proofErr w:type="gramEnd"/>
    </w:p>
    <w:p w:rsidR="003234D6" w:rsidRDefault="00AF633A" w:rsidP="005225F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234D6">
        <w:rPr>
          <w:rFonts w:ascii="Times New Roman" w:eastAsiaTheme="minorHAnsi" w:hAnsi="Times New Roman" w:cs="Times New Roman"/>
          <w:sz w:val="28"/>
          <w:szCs w:val="28"/>
          <w:lang w:eastAsia="en-US"/>
        </w:rPr>
        <w:t>Педагог-психолог в течение 2017 года проводил индивидуальную работу</w:t>
      </w:r>
    </w:p>
    <w:p w:rsidR="003234D6" w:rsidRDefault="00AF633A" w:rsidP="005225F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итогам диагностики с воспитанниками</w:t>
      </w:r>
      <w:r w:rsidR="003234D6">
        <w:rPr>
          <w:rFonts w:ascii="Times New Roman" w:eastAsiaTheme="minorHAnsi" w:hAnsi="Times New Roman" w:cs="Times New Roman"/>
          <w:sz w:val="28"/>
          <w:szCs w:val="28"/>
          <w:lang w:eastAsia="en-US"/>
        </w:rPr>
        <w:t>, имеющими затруднения</w:t>
      </w:r>
      <w:r>
        <w:rPr>
          <w:rFonts w:ascii="Times New Roman" w:eastAsiaTheme="minorHAnsi" w:hAnsi="Times New Roman" w:cs="Times New Roman"/>
          <w:sz w:val="28"/>
          <w:szCs w:val="28"/>
          <w:lang w:eastAsia="en-US"/>
        </w:rPr>
        <w:t xml:space="preserve"> в эмоционально – волевой сфере. В соответствии с </w:t>
      </w:r>
      <w:r w:rsidR="003234D6">
        <w:rPr>
          <w:rFonts w:ascii="Times New Roman" w:eastAsiaTheme="minorHAnsi" w:hAnsi="Times New Roman" w:cs="Times New Roman"/>
          <w:sz w:val="28"/>
          <w:szCs w:val="28"/>
          <w:lang w:eastAsia="en-US"/>
        </w:rPr>
        <w:t>особенностями развития ребенка и решением консилиума учреждения, педагог-психолог определяет направления и средства коррекционно-развивающей</w:t>
      </w:r>
      <w:r w:rsidR="00EA1ED7">
        <w:rPr>
          <w:rFonts w:ascii="Times New Roman" w:eastAsiaTheme="minorHAnsi" w:hAnsi="Times New Roman" w:cs="Times New Roman"/>
          <w:sz w:val="28"/>
          <w:szCs w:val="28"/>
          <w:lang w:eastAsia="en-US"/>
        </w:rPr>
        <w:t xml:space="preserve"> работы.</w:t>
      </w:r>
    </w:p>
    <w:p w:rsidR="00AF633A" w:rsidRDefault="00AF633A" w:rsidP="005225F1">
      <w:pPr>
        <w:spacing w:after="0" w:line="240" w:lineRule="auto"/>
        <w:ind w:firstLine="900"/>
        <w:jc w:val="both"/>
        <w:rPr>
          <w:rFonts w:ascii="Times New Roman" w:eastAsia="Times New Roman" w:hAnsi="Times New Roman" w:cs="Times New Roman"/>
          <w:b/>
          <w:sz w:val="28"/>
          <w:szCs w:val="28"/>
        </w:rPr>
      </w:pPr>
    </w:p>
    <w:p w:rsidR="00EA1ED7" w:rsidRDefault="00402030" w:rsidP="00402030">
      <w:pPr>
        <w:spacing w:after="0" w:line="240" w:lineRule="auto"/>
        <w:ind w:firstLine="9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EA1ED7" w:rsidRPr="002E6583">
        <w:rPr>
          <w:rFonts w:ascii="Times New Roman" w:eastAsia="Times New Roman" w:hAnsi="Times New Roman" w:cs="Times New Roman"/>
          <w:b/>
          <w:sz w:val="28"/>
          <w:szCs w:val="28"/>
        </w:rPr>
        <w:t>Дополнительные образовательные услуги.</w:t>
      </w:r>
    </w:p>
    <w:p w:rsidR="00402030" w:rsidRPr="002E6583" w:rsidRDefault="00402030" w:rsidP="00402030">
      <w:pPr>
        <w:spacing w:after="0" w:line="240" w:lineRule="auto"/>
        <w:ind w:firstLine="900"/>
        <w:jc w:val="center"/>
        <w:rPr>
          <w:rFonts w:ascii="Times New Roman" w:eastAsia="Times New Roman" w:hAnsi="Times New Roman" w:cs="Times New Roman"/>
          <w:b/>
          <w:sz w:val="28"/>
          <w:szCs w:val="28"/>
        </w:rPr>
      </w:pPr>
    </w:p>
    <w:p w:rsidR="00EA1ED7" w:rsidRDefault="00EA1ED7" w:rsidP="0021680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ДОУ созданы условия для реализации программ дополнительного</w:t>
      </w:r>
      <w:proofErr w:type="gramEnd"/>
    </w:p>
    <w:p w:rsidR="003234D6" w:rsidRDefault="00EA1ED7" w:rsidP="002168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образования воспитанников:</w:t>
      </w:r>
    </w:p>
    <w:p w:rsidR="00EA1ED7" w:rsidRDefault="00EA1ED7" w:rsidP="002168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2017 году функционирует 7 дополнительных образовательных услуг</w:t>
      </w:r>
      <w:r w:rsidR="00063CB0">
        <w:rPr>
          <w:rFonts w:ascii="Times New Roman" w:eastAsiaTheme="minorHAnsi" w:hAnsi="Times New Roman" w:cs="Times New Roman"/>
          <w:sz w:val="28"/>
          <w:szCs w:val="28"/>
          <w:lang w:eastAsia="en-US"/>
        </w:rPr>
        <w:t>:</w:t>
      </w:r>
    </w:p>
    <w:p w:rsidR="00402030" w:rsidRDefault="00402030" w:rsidP="00063CB0">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w:t>
      </w:r>
      <w:r w:rsidR="00EA1ED7">
        <w:rPr>
          <w:rFonts w:ascii="Times New Roman" w:hAnsi="Times New Roman" w:cs="Times New Roman"/>
          <w:sz w:val="28"/>
          <w:szCs w:val="28"/>
        </w:rPr>
        <w:t>«Азбуковедение»</w:t>
      </w:r>
    </w:p>
    <w:p w:rsidR="00EA1ED7" w:rsidRDefault="00063CB0" w:rsidP="00063CB0">
      <w:pPr>
        <w:spacing w:after="0" w:line="240" w:lineRule="atLeast"/>
        <w:contextualSpacing/>
        <w:jc w:val="both"/>
        <w:rPr>
          <w:rFonts w:ascii="Times New Roman" w:eastAsiaTheme="minorHAnsi" w:hAnsi="Times New Roman" w:cs="Times New Roman"/>
          <w:sz w:val="28"/>
          <w:szCs w:val="28"/>
          <w:lang w:eastAsia="en-US"/>
        </w:rPr>
      </w:pPr>
      <w:r w:rsidRPr="00063CB0">
        <w:rPr>
          <w:rFonts w:ascii="Times New Roman" w:eastAsiaTheme="minorHAnsi" w:hAnsi="Times New Roman" w:cs="Times New Roman"/>
          <w:sz w:val="28"/>
          <w:szCs w:val="28"/>
          <w:lang w:eastAsia="en-US"/>
        </w:rPr>
        <w:t>Рабочая программа по «</w:t>
      </w:r>
      <w:proofErr w:type="spellStart"/>
      <w:r w:rsidRPr="00063CB0">
        <w:rPr>
          <w:rFonts w:ascii="Times New Roman" w:eastAsiaTheme="minorHAnsi" w:hAnsi="Times New Roman" w:cs="Times New Roman"/>
          <w:sz w:val="28"/>
          <w:szCs w:val="28"/>
          <w:lang w:eastAsia="en-US"/>
        </w:rPr>
        <w:t>Азбуковедению</w:t>
      </w:r>
      <w:proofErr w:type="spellEnd"/>
      <w:r w:rsidRPr="00063CB0">
        <w:rPr>
          <w:rFonts w:ascii="Times New Roman" w:eastAsiaTheme="minorHAnsi" w:hAnsi="Times New Roman" w:cs="Times New Roman"/>
          <w:sz w:val="28"/>
          <w:szCs w:val="28"/>
          <w:lang w:eastAsia="en-US"/>
        </w:rPr>
        <w:t xml:space="preserve">» разработана на основе авторской программы </w:t>
      </w:r>
      <w:proofErr w:type="spellStart"/>
      <w:r w:rsidRPr="00063CB0">
        <w:rPr>
          <w:rFonts w:ascii="Times New Roman" w:eastAsiaTheme="minorHAnsi" w:hAnsi="Times New Roman" w:cs="Times New Roman"/>
          <w:sz w:val="28"/>
          <w:szCs w:val="28"/>
          <w:lang w:eastAsia="en-US"/>
        </w:rPr>
        <w:t>В.Г.Горецкого</w:t>
      </w:r>
      <w:proofErr w:type="spellEnd"/>
      <w:r w:rsidRPr="00063CB0">
        <w:rPr>
          <w:rFonts w:ascii="Times New Roman" w:eastAsiaTheme="minorHAnsi" w:hAnsi="Times New Roman" w:cs="Times New Roman"/>
          <w:sz w:val="28"/>
          <w:szCs w:val="28"/>
          <w:lang w:eastAsia="en-US"/>
        </w:rPr>
        <w:t xml:space="preserve"> и др. Для ее реализации используется  «Русская азбука» В. Г. Горецкого.</w:t>
      </w:r>
      <w:r>
        <w:rPr>
          <w:rFonts w:ascii="Times New Roman" w:eastAsiaTheme="minorHAnsi" w:hAnsi="Times New Roman" w:cs="Times New Roman"/>
          <w:sz w:val="28"/>
          <w:szCs w:val="28"/>
          <w:lang w:eastAsia="en-US"/>
        </w:rPr>
        <w:t xml:space="preserve"> </w:t>
      </w:r>
      <w:r w:rsidRPr="00063CB0">
        <w:rPr>
          <w:rFonts w:ascii="Times New Roman" w:eastAsiaTheme="minorHAnsi" w:hAnsi="Times New Roman" w:cs="Times New Roman"/>
          <w:sz w:val="28"/>
          <w:szCs w:val="28"/>
          <w:lang w:eastAsia="en-US"/>
        </w:rPr>
        <w:t>В период обучения грамоте вед</w:t>
      </w:r>
      <w:r w:rsidR="0021680C">
        <w:rPr>
          <w:rFonts w:ascii="Times New Roman" w:eastAsiaTheme="minorHAnsi" w:hAnsi="Times New Roman" w:cs="Times New Roman"/>
          <w:sz w:val="28"/>
          <w:szCs w:val="28"/>
          <w:lang w:eastAsia="en-US"/>
        </w:rPr>
        <w:t>е</w:t>
      </w:r>
      <w:r w:rsidRPr="00063CB0">
        <w:rPr>
          <w:rFonts w:ascii="Times New Roman" w:eastAsiaTheme="minorHAnsi" w:hAnsi="Times New Roman" w:cs="Times New Roman"/>
          <w:sz w:val="28"/>
          <w:szCs w:val="28"/>
          <w:lang w:eastAsia="en-US"/>
        </w:rPr>
        <w:t>тся работа по развитию фонематического слуха дошкольников, обучению первоначальному чтению,</w:t>
      </w:r>
      <w:r>
        <w:rPr>
          <w:rFonts w:ascii="Times New Roman" w:eastAsiaTheme="minorHAnsi" w:hAnsi="Times New Roman" w:cs="Times New Roman"/>
          <w:sz w:val="28"/>
          <w:szCs w:val="28"/>
          <w:lang w:eastAsia="en-US"/>
        </w:rPr>
        <w:t xml:space="preserve"> </w:t>
      </w:r>
      <w:r w:rsidRPr="00063CB0">
        <w:rPr>
          <w:rFonts w:ascii="Times New Roman" w:eastAsiaTheme="minorHAnsi" w:hAnsi="Times New Roman" w:cs="Times New Roman"/>
          <w:sz w:val="28"/>
          <w:szCs w:val="28"/>
          <w:lang w:eastAsia="en-US"/>
        </w:rPr>
        <w:t>грамматико-орфографической пропедевтике,</w:t>
      </w:r>
      <w:r>
        <w:rPr>
          <w:rFonts w:ascii="Times New Roman" w:eastAsiaTheme="minorHAnsi" w:hAnsi="Times New Roman" w:cs="Times New Roman"/>
          <w:sz w:val="28"/>
          <w:szCs w:val="28"/>
          <w:lang w:eastAsia="en-US"/>
        </w:rPr>
        <w:t xml:space="preserve"> </w:t>
      </w:r>
      <w:r w:rsidRPr="00063CB0">
        <w:rPr>
          <w:rFonts w:ascii="Times New Roman" w:eastAsiaTheme="minorHAnsi" w:hAnsi="Times New Roman" w:cs="Times New Roman"/>
          <w:sz w:val="28"/>
          <w:szCs w:val="28"/>
          <w:lang w:eastAsia="en-US"/>
        </w:rPr>
        <w:t>расширению и уточнению представлений детей об окружающей действительности, обогащению их словаря и развитию речи, формированию основ элементарного графического навыка</w:t>
      </w:r>
      <w:r>
        <w:rPr>
          <w:rFonts w:ascii="Times New Roman" w:eastAsiaTheme="minorHAnsi" w:hAnsi="Times New Roman" w:cs="Times New Roman"/>
          <w:sz w:val="28"/>
          <w:szCs w:val="28"/>
          <w:lang w:eastAsia="en-US"/>
        </w:rPr>
        <w:t>.</w:t>
      </w:r>
    </w:p>
    <w:p w:rsidR="00402030" w:rsidRDefault="00402030" w:rsidP="0021680C">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063CB0" w:rsidRPr="00063CB0">
        <w:rPr>
          <w:rFonts w:ascii="Times New Roman" w:eastAsiaTheme="minorHAnsi" w:hAnsi="Times New Roman" w:cs="Times New Roman"/>
          <w:sz w:val="28"/>
          <w:szCs w:val="28"/>
          <w:lang w:eastAsia="en-US"/>
        </w:rPr>
        <w:t>Обучение английскому языку»</w:t>
      </w:r>
    </w:p>
    <w:p w:rsidR="00063CB0" w:rsidRDefault="00063CB0" w:rsidP="002168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w:t>
      </w:r>
      <w:r w:rsidRPr="00063CB0">
        <w:rPr>
          <w:rFonts w:ascii="Times New Roman" w:eastAsiaTheme="minorHAnsi" w:hAnsi="Times New Roman" w:cs="Times New Roman"/>
          <w:sz w:val="28"/>
          <w:szCs w:val="28"/>
          <w:lang w:eastAsia="en-US"/>
        </w:rPr>
        <w:t>Главные цели курса:</w:t>
      </w:r>
    </w:p>
    <w:p w:rsidR="00063CB0" w:rsidRPr="00402030" w:rsidRDefault="00063CB0" w:rsidP="00402030">
      <w:pPr>
        <w:pStyle w:val="a3"/>
        <w:numPr>
          <w:ilvl w:val="0"/>
          <w:numId w:val="16"/>
        </w:numPr>
        <w:spacing w:after="0" w:line="240" w:lineRule="auto"/>
        <w:jc w:val="both"/>
        <w:rPr>
          <w:rFonts w:ascii="Times New Roman" w:hAnsi="Times New Roman" w:cs="Times New Roman"/>
          <w:sz w:val="28"/>
          <w:szCs w:val="28"/>
        </w:rPr>
      </w:pPr>
      <w:r w:rsidRPr="00402030">
        <w:rPr>
          <w:rFonts w:ascii="Times New Roman" w:hAnsi="Times New Roman" w:cs="Times New Roman"/>
          <w:sz w:val="28"/>
          <w:szCs w:val="28"/>
        </w:rPr>
        <w:t xml:space="preserve">Пробудить интерес к использованию английского языка в играх ролевых и музыкальных, подвижных и настольных, </w:t>
      </w:r>
      <w:r w:rsidR="00402030">
        <w:rPr>
          <w:rFonts w:ascii="Times New Roman" w:hAnsi="Times New Roman" w:cs="Times New Roman"/>
          <w:sz w:val="28"/>
          <w:szCs w:val="28"/>
        </w:rPr>
        <w:t>на занятиях рисования и  конструирования</w:t>
      </w:r>
      <w:r w:rsidRPr="00402030">
        <w:rPr>
          <w:rFonts w:ascii="Times New Roman" w:hAnsi="Times New Roman" w:cs="Times New Roman"/>
          <w:sz w:val="28"/>
          <w:szCs w:val="28"/>
        </w:rPr>
        <w:t>.</w:t>
      </w:r>
    </w:p>
    <w:p w:rsidR="00063CB0" w:rsidRPr="00402030" w:rsidRDefault="00063CB0" w:rsidP="00402030">
      <w:pPr>
        <w:pStyle w:val="a3"/>
        <w:numPr>
          <w:ilvl w:val="0"/>
          <w:numId w:val="16"/>
        </w:numPr>
        <w:spacing w:after="0" w:line="240" w:lineRule="auto"/>
        <w:jc w:val="both"/>
        <w:rPr>
          <w:rFonts w:ascii="Times New Roman" w:hAnsi="Times New Roman" w:cs="Times New Roman"/>
          <w:sz w:val="28"/>
          <w:szCs w:val="28"/>
        </w:rPr>
      </w:pPr>
      <w:r w:rsidRPr="00402030">
        <w:rPr>
          <w:rFonts w:ascii="Times New Roman" w:hAnsi="Times New Roman" w:cs="Times New Roman"/>
          <w:sz w:val="28"/>
          <w:szCs w:val="28"/>
        </w:rPr>
        <w:t>Способствовать всестороннему развитию ребенка.</w:t>
      </w:r>
    </w:p>
    <w:p w:rsidR="00063CB0" w:rsidRPr="00402030" w:rsidRDefault="00063CB0" w:rsidP="00402030">
      <w:pPr>
        <w:pStyle w:val="a3"/>
        <w:numPr>
          <w:ilvl w:val="0"/>
          <w:numId w:val="16"/>
        </w:numPr>
        <w:spacing w:after="0" w:line="240" w:lineRule="auto"/>
        <w:jc w:val="both"/>
        <w:rPr>
          <w:rFonts w:ascii="Times New Roman" w:hAnsi="Times New Roman" w:cs="Times New Roman"/>
          <w:sz w:val="28"/>
          <w:szCs w:val="28"/>
        </w:rPr>
      </w:pPr>
      <w:r w:rsidRPr="00402030">
        <w:rPr>
          <w:rFonts w:ascii="Times New Roman" w:hAnsi="Times New Roman" w:cs="Times New Roman"/>
          <w:sz w:val="28"/>
          <w:szCs w:val="28"/>
        </w:rPr>
        <w:t>Познакомить детей с элементами традиционной детско</w:t>
      </w:r>
      <w:r w:rsidR="005225F1" w:rsidRPr="00402030">
        <w:rPr>
          <w:rFonts w:ascii="Times New Roman" w:hAnsi="Times New Roman" w:cs="Times New Roman"/>
          <w:sz w:val="28"/>
          <w:szCs w:val="28"/>
        </w:rPr>
        <w:t>й</w:t>
      </w:r>
      <w:r w:rsidRPr="00402030">
        <w:rPr>
          <w:rFonts w:ascii="Times New Roman" w:hAnsi="Times New Roman" w:cs="Times New Roman"/>
          <w:sz w:val="28"/>
          <w:szCs w:val="28"/>
        </w:rPr>
        <w:t xml:space="preserve"> англоязычной культуры</w:t>
      </w:r>
      <w:r w:rsidR="00F84509" w:rsidRPr="00402030">
        <w:rPr>
          <w:rFonts w:ascii="Times New Roman" w:hAnsi="Times New Roman" w:cs="Times New Roman"/>
          <w:sz w:val="28"/>
          <w:szCs w:val="28"/>
        </w:rPr>
        <w:t>.</w:t>
      </w:r>
    </w:p>
    <w:p w:rsidR="00402030" w:rsidRDefault="00402030" w:rsidP="0021680C">
      <w:pPr>
        <w:pStyle w:val="a7"/>
        <w:shd w:val="clear" w:color="auto" w:fill="FFFFFF"/>
        <w:spacing w:before="0" w:beforeAutospacing="0" w:after="0" w:afterAutospacing="0"/>
        <w:jc w:val="both"/>
        <w:rPr>
          <w:sz w:val="28"/>
          <w:szCs w:val="28"/>
        </w:rPr>
      </w:pPr>
      <w:r>
        <w:rPr>
          <w:sz w:val="28"/>
          <w:szCs w:val="28"/>
        </w:rPr>
        <w:t>3.</w:t>
      </w:r>
      <w:r w:rsidR="00063CB0">
        <w:rPr>
          <w:sz w:val="28"/>
          <w:szCs w:val="28"/>
        </w:rPr>
        <w:t>«Обучение вокальному пению»</w:t>
      </w:r>
      <w:r w:rsidR="0021680C">
        <w:rPr>
          <w:sz w:val="28"/>
          <w:szCs w:val="28"/>
        </w:rPr>
        <w:t>.</w:t>
      </w:r>
    </w:p>
    <w:p w:rsidR="00063CB0" w:rsidRPr="00063CB0" w:rsidRDefault="00063CB0" w:rsidP="0021680C">
      <w:pPr>
        <w:pStyle w:val="a7"/>
        <w:shd w:val="clear" w:color="auto" w:fill="FFFFFF"/>
        <w:spacing w:before="0" w:beforeAutospacing="0" w:after="0" w:afterAutospacing="0"/>
        <w:jc w:val="both"/>
        <w:rPr>
          <w:sz w:val="28"/>
          <w:szCs w:val="28"/>
        </w:rPr>
      </w:pPr>
      <w:r w:rsidRPr="00063CB0">
        <w:rPr>
          <w:sz w:val="28"/>
          <w:szCs w:val="28"/>
        </w:rPr>
        <w:t>Данная программа направлена на развитие у детей вокальных данных, творческих способностей, исполнительского мастерства.</w:t>
      </w:r>
      <w:r w:rsidR="0021680C">
        <w:rPr>
          <w:sz w:val="28"/>
          <w:szCs w:val="28"/>
        </w:rPr>
        <w:t xml:space="preserve"> </w:t>
      </w:r>
      <w:r w:rsidRPr="00063CB0">
        <w:rPr>
          <w:sz w:val="28"/>
          <w:szCs w:val="28"/>
        </w:rPr>
        <w:t xml:space="preserve">Рабочая учебная программа составлена на основании авторской программы «Игровая </w:t>
      </w:r>
      <w:r w:rsidRPr="00063CB0">
        <w:rPr>
          <w:sz w:val="28"/>
          <w:szCs w:val="28"/>
        </w:rPr>
        <w:lastRenderedPageBreak/>
        <w:t>методика обучения детей пению» 2008г.</w:t>
      </w:r>
      <w:r w:rsidR="00402030">
        <w:rPr>
          <w:sz w:val="28"/>
          <w:szCs w:val="28"/>
        </w:rPr>
        <w:t xml:space="preserve"> </w:t>
      </w:r>
      <w:r w:rsidRPr="00063CB0">
        <w:rPr>
          <w:sz w:val="28"/>
          <w:szCs w:val="28"/>
        </w:rPr>
        <w:t xml:space="preserve">Автор: Ольга Валерьевна </w:t>
      </w:r>
      <w:proofErr w:type="spellStart"/>
      <w:r w:rsidRPr="00063CB0">
        <w:rPr>
          <w:sz w:val="28"/>
          <w:szCs w:val="28"/>
        </w:rPr>
        <w:t>Кацер</w:t>
      </w:r>
      <w:proofErr w:type="spellEnd"/>
      <w:r w:rsidRPr="00063CB0">
        <w:rPr>
          <w:sz w:val="28"/>
          <w:szCs w:val="28"/>
        </w:rPr>
        <w:t xml:space="preserve"> «Вокально-хоровая работа в детском саду»</w:t>
      </w:r>
    </w:p>
    <w:p w:rsidR="00402030" w:rsidRDefault="00402030" w:rsidP="0021680C">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063CB0">
        <w:rPr>
          <w:rFonts w:ascii="Times New Roman" w:hAnsi="Times New Roman" w:cs="Times New Roman"/>
          <w:sz w:val="28"/>
          <w:szCs w:val="28"/>
        </w:rPr>
        <w:t>«Обучение театральному мастерству»</w:t>
      </w:r>
      <w:r w:rsidR="00063CB0" w:rsidRPr="00063CB0">
        <w:rPr>
          <w:rFonts w:ascii="Times New Roman" w:eastAsia="Times New Roman" w:hAnsi="Times New Roman" w:cs="Times New Roman"/>
          <w:sz w:val="28"/>
          <w:szCs w:val="28"/>
        </w:rPr>
        <w:t xml:space="preserve"> </w:t>
      </w:r>
    </w:p>
    <w:p w:rsidR="00063CB0" w:rsidRPr="00063CB0" w:rsidRDefault="00402030" w:rsidP="0021680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63CB0" w:rsidRPr="00063CB0">
        <w:rPr>
          <w:rFonts w:ascii="Times New Roman" w:eastAsia="Times New Roman" w:hAnsi="Times New Roman" w:cs="Times New Roman"/>
          <w:sz w:val="28"/>
          <w:szCs w:val="28"/>
        </w:rPr>
        <w:t xml:space="preserve">еализуется после освоения основ театральной азбуки, </w:t>
      </w:r>
      <w:proofErr w:type="spellStart"/>
      <w:r w:rsidR="00063CB0" w:rsidRPr="00063CB0">
        <w:rPr>
          <w:rFonts w:ascii="Times New Roman" w:eastAsia="Times New Roman" w:hAnsi="Times New Roman" w:cs="Times New Roman"/>
          <w:sz w:val="28"/>
          <w:szCs w:val="28"/>
        </w:rPr>
        <w:t>кукловождения</w:t>
      </w:r>
      <w:proofErr w:type="spellEnd"/>
      <w:r w:rsidR="00063CB0" w:rsidRPr="00063CB0">
        <w:rPr>
          <w:rFonts w:ascii="Times New Roman" w:eastAsia="Times New Roman" w:hAnsi="Times New Roman" w:cs="Times New Roman"/>
          <w:sz w:val="28"/>
          <w:szCs w:val="28"/>
        </w:rPr>
        <w:t>, кукольного театра, актерского мастерства. В процессе обучения у детей происходит ознакомление и формирование театральных навыков, которые впоследствии закрепляются и совершенствуются.</w:t>
      </w:r>
    </w:p>
    <w:p w:rsidR="00402030" w:rsidRDefault="00402030" w:rsidP="00063CB0">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5.</w:t>
      </w:r>
      <w:r w:rsidR="00063CB0">
        <w:rPr>
          <w:rFonts w:ascii="Times New Roman" w:hAnsi="Times New Roman" w:cs="Times New Roman"/>
          <w:sz w:val="28"/>
          <w:szCs w:val="28"/>
        </w:rPr>
        <w:t>«Обучение хореографии»</w:t>
      </w:r>
    </w:p>
    <w:p w:rsidR="00063CB0" w:rsidRDefault="0043739E" w:rsidP="00063CB0">
      <w:pPr>
        <w:spacing w:after="0" w:line="240" w:lineRule="atLeast"/>
        <w:contextualSpacing/>
        <w:jc w:val="both"/>
        <w:rPr>
          <w:rFonts w:ascii="Times New Roman" w:hAnsi="Times New Roman" w:cs="Times New Roman"/>
          <w:sz w:val="28"/>
          <w:szCs w:val="28"/>
        </w:rPr>
      </w:pPr>
      <w:r w:rsidRPr="004E689B">
        <w:rPr>
          <w:rFonts w:ascii="Times New Roman" w:hAnsi="Times New Roman" w:cs="Times New Roman"/>
          <w:sz w:val="28"/>
          <w:szCs w:val="28"/>
        </w:rPr>
        <w:t xml:space="preserve">Методологической основой формирования программы работы кружка стало учебно-методическое пособие «СА-ФИ-ДАНСЕ» Ж. </w:t>
      </w:r>
      <w:proofErr w:type="spellStart"/>
      <w:r w:rsidRPr="004E689B">
        <w:rPr>
          <w:rFonts w:ascii="Times New Roman" w:hAnsi="Times New Roman" w:cs="Times New Roman"/>
          <w:sz w:val="28"/>
          <w:szCs w:val="28"/>
        </w:rPr>
        <w:t>Фирилевой</w:t>
      </w:r>
      <w:proofErr w:type="spellEnd"/>
      <w:r w:rsidRPr="004E689B">
        <w:rPr>
          <w:rFonts w:ascii="Times New Roman" w:hAnsi="Times New Roman" w:cs="Times New Roman"/>
          <w:sz w:val="28"/>
          <w:szCs w:val="28"/>
        </w:rPr>
        <w:t xml:space="preserve">, Е. Сайкиной. </w:t>
      </w:r>
      <w:r w:rsidR="00063CB0">
        <w:rPr>
          <w:rFonts w:ascii="Times New Roman" w:hAnsi="Times New Roman" w:cs="Times New Roman"/>
          <w:sz w:val="28"/>
          <w:szCs w:val="28"/>
        </w:rPr>
        <w:t xml:space="preserve"> </w:t>
      </w:r>
      <w:r>
        <w:rPr>
          <w:rFonts w:ascii="Times New Roman" w:hAnsi="Times New Roman" w:cs="Times New Roman"/>
          <w:sz w:val="28"/>
          <w:szCs w:val="28"/>
        </w:rPr>
        <w:t>О</w:t>
      </w:r>
      <w:r w:rsidRPr="004E689B">
        <w:rPr>
          <w:rFonts w:ascii="Times New Roman" w:hAnsi="Times New Roman" w:cs="Times New Roman"/>
          <w:sz w:val="28"/>
          <w:szCs w:val="28"/>
        </w:rPr>
        <w:t xml:space="preserve">собый акцент в </w:t>
      </w:r>
      <w:r>
        <w:rPr>
          <w:rFonts w:ascii="Times New Roman" w:hAnsi="Times New Roman" w:cs="Times New Roman"/>
          <w:sz w:val="28"/>
          <w:szCs w:val="28"/>
        </w:rPr>
        <w:t>программе</w:t>
      </w:r>
      <w:r w:rsidRPr="004E689B">
        <w:rPr>
          <w:rFonts w:ascii="Times New Roman" w:hAnsi="Times New Roman" w:cs="Times New Roman"/>
          <w:sz w:val="28"/>
          <w:szCs w:val="28"/>
        </w:rPr>
        <w:t xml:space="preserve"> сделан на оздоровительно-развивающие танцевально-ритмические упражнения. Использование нетрадиционных форм, средств и методов физического, эстетического и музыкального воспитани</w:t>
      </w:r>
      <w:proofErr w:type="gramStart"/>
      <w:r w:rsidRPr="004E689B">
        <w:rPr>
          <w:rFonts w:ascii="Times New Roman" w:hAnsi="Times New Roman" w:cs="Times New Roman"/>
          <w:sz w:val="28"/>
          <w:szCs w:val="28"/>
        </w:rPr>
        <w:t>я(</w:t>
      </w:r>
      <w:proofErr w:type="gramEnd"/>
      <w:r w:rsidRPr="004E689B">
        <w:rPr>
          <w:rFonts w:ascii="Times New Roman" w:hAnsi="Times New Roman" w:cs="Times New Roman"/>
          <w:sz w:val="28"/>
          <w:szCs w:val="28"/>
        </w:rPr>
        <w:t>упражнения ритмической гимнастики, игровой самомассаж, пальчиковая гимнастика, креативная гимнастика) помогает естественному развитию организма ребенка, морфологическому и функциональному  совершенствованию его отдельных органов и систем.</w:t>
      </w:r>
    </w:p>
    <w:p w:rsidR="00402030" w:rsidRDefault="00402030" w:rsidP="00063CB0">
      <w:pPr>
        <w:spacing w:after="0" w:line="240" w:lineRule="atLeast"/>
        <w:contextualSpacing/>
        <w:jc w:val="both"/>
        <w:rPr>
          <w:rFonts w:ascii="Times New Roman" w:hAnsi="Times New Roman" w:cs="Times New Roman"/>
          <w:sz w:val="28"/>
          <w:szCs w:val="28"/>
        </w:rPr>
      </w:pPr>
      <w:r>
        <w:rPr>
          <w:rFonts w:ascii="Times New Roman" w:hAnsi="Times New Roman" w:cs="Times New Roman"/>
          <w:sz w:val="28"/>
          <w:szCs w:val="28"/>
        </w:rPr>
        <w:t>6.</w:t>
      </w:r>
      <w:r w:rsidR="0043739E">
        <w:rPr>
          <w:rFonts w:ascii="Times New Roman" w:hAnsi="Times New Roman" w:cs="Times New Roman"/>
          <w:sz w:val="28"/>
          <w:szCs w:val="28"/>
        </w:rPr>
        <w:t>«</w:t>
      </w:r>
      <w:r w:rsidR="005225F1">
        <w:rPr>
          <w:rFonts w:ascii="Times New Roman" w:hAnsi="Times New Roman" w:cs="Times New Roman"/>
          <w:sz w:val="28"/>
          <w:szCs w:val="28"/>
        </w:rPr>
        <w:t>С</w:t>
      </w:r>
      <w:r>
        <w:rPr>
          <w:rFonts w:ascii="Times New Roman" w:hAnsi="Times New Roman" w:cs="Times New Roman"/>
          <w:sz w:val="28"/>
          <w:szCs w:val="28"/>
        </w:rPr>
        <w:t>портивные единоборства»</w:t>
      </w:r>
    </w:p>
    <w:p w:rsidR="0043739E" w:rsidRDefault="0043739E" w:rsidP="00063CB0">
      <w:pPr>
        <w:spacing w:after="0" w:line="240" w:lineRule="atLeast"/>
        <w:contextualSpacing/>
        <w:jc w:val="both"/>
        <w:rPr>
          <w:rFonts w:ascii="Times New Roman" w:hAnsi="Times New Roman" w:cs="Times New Roman"/>
          <w:sz w:val="28"/>
          <w:szCs w:val="28"/>
        </w:rPr>
      </w:pPr>
      <w:r w:rsidRPr="0043739E">
        <w:rPr>
          <w:rFonts w:ascii="Times New Roman" w:hAnsi="Times New Roman" w:cs="Times New Roman"/>
          <w:bCs/>
          <w:iCs/>
          <w:sz w:val="28"/>
          <w:szCs w:val="28"/>
        </w:rPr>
        <w:t>Отличительной особенностью</w:t>
      </w:r>
      <w:r w:rsidRPr="0043739E">
        <w:rPr>
          <w:rFonts w:ascii="Times New Roman" w:hAnsi="Times New Roman" w:cs="Times New Roman"/>
          <w:b/>
          <w:bCs/>
          <w:iCs/>
          <w:sz w:val="28"/>
          <w:szCs w:val="28"/>
        </w:rPr>
        <w:t xml:space="preserve"> </w:t>
      </w:r>
      <w:r w:rsidRPr="0043739E">
        <w:rPr>
          <w:rFonts w:ascii="Times New Roman" w:hAnsi="Times New Roman" w:cs="Times New Roman"/>
          <w:sz w:val="28"/>
          <w:szCs w:val="28"/>
        </w:rPr>
        <w:t xml:space="preserve">данной программы является </w:t>
      </w:r>
      <w:r w:rsidRPr="0043739E">
        <w:rPr>
          <w:rFonts w:ascii="Times New Roman" w:hAnsi="Times New Roman" w:cs="Times New Roman"/>
          <w:iCs/>
          <w:sz w:val="28"/>
          <w:szCs w:val="28"/>
        </w:rPr>
        <w:t xml:space="preserve">включение элементов спортивного </w:t>
      </w:r>
      <w:r>
        <w:rPr>
          <w:rFonts w:ascii="Times New Roman" w:hAnsi="Times New Roman" w:cs="Times New Roman"/>
          <w:iCs/>
          <w:sz w:val="28"/>
          <w:szCs w:val="28"/>
        </w:rPr>
        <w:t>каратэ</w:t>
      </w:r>
      <w:r w:rsidRPr="0043739E">
        <w:rPr>
          <w:rFonts w:ascii="Times New Roman" w:hAnsi="Times New Roman" w:cs="Times New Roman"/>
          <w:iCs/>
          <w:sz w:val="28"/>
          <w:szCs w:val="28"/>
        </w:rPr>
        <w:t xml:space="preserve"> в систему физической подготовки дошкольников</w:t>
      </w:r>
      <w:r w:rsidRPr="0043739E">
        <w:rPr>
          <w:rFonts w:ascii="Times New Roman" w:hAnsi="Times New Roman" w:cs="Times New Roman"/>
          <w:sz w:val="28"/>
          <w:szCs w:val="28"/>
        </w:rPr>
        <w:t>, как одного из компонентов деятельности в области физической культуры</w:t>
      </w:r>
      <w:r>
        <w:rPr>
          <w:rFonts w:ascii="Times New Roman" w:hAnsi="Times New Roman" w:cs="Times New Roman"/>
          <w:sz w:val="28"/>
          <w:szCs w:val="28"/>
        </w:rPr>
        <w:t>.</w:t>
      </w:r>
    </w:p>
    <w:p w:rsidR="00402030" w:rsidRDefault="00402030" w:rsidP="00216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3739E">
        <w:rPr>
          <w:rFonts w:ascii="Times New Roman" w:hAnsi="Times New Roman" w:cs="Times New Roman"/>
          <w:sz w:val="28"/>
          <w:szCs w:val="28"/>
        </w:rPr>
        <w:t>«</w:t>
      </w:r>
      <w:r w:rsidR="005225F1">
        <w:rPr>
          <w:rFonts w:ascii="Times New Roman" w:hAnsi="Times New Roman" w:cs="Times New Roman"/>
          <w:sz w:val="28"/>
          <w:szCs w:val="28"/>
        </w:rPr>
        <w:t>О</w:t>
      </w:r>
      <w:r>
        <w:rPr>
          <w:rFonts w:ascii="Times New Roman" w:hAnsi="Times New Roman" w:cs="Times New Roman"/>
          <w:sz w:val="28"/>
          <w:szCs w:val="28"/>
        </w:rPr>
        <w:t>бучение рисованию»</w:t>
      </w:r>
    </w:p>
    <w:p w:rsidR="009B5639" w:rsidRPr="009B5639" w:rsidRDefault="009B5639" w:rsidP="0021680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B5639">
        <w:rPr>
          <w:rFonts w:ascii="Times New Roman" w:eastAsiaTheme="minorHAnsi" w:hAnsi="Times New Roman" w:cs="Times New Roman"/>
          <w:sz w:val="28"/>
          <w:szCs w:val="28"/>
          <w:lang w:eastAsia="en-US"/>
        </w:rPr>
        <w:t xml:space="preserve"> Нетрадиционные техники рисования </w:t>
      </w:r>
      <w:r w:rsidR="0021680C">
        <w:rPr>
          <w:rFonts w:ascii="Times New Roman" w:eastAsiaTheme="minorHAnsi" w:hAnsi="Times New Roman" w:cs="Times New Roman"/>
          <w:sz w:val="28"/>
          <w:szCs w:val="28"/>
          <w:lang w:eastAsia="en-US"/>
        </w:rPr>
        <w:t xml:space="preserve"> де</w:t>
      </w:r>
      <w:r w:rsidRPr="009B5639">
        <w:rPr>
          <w:rFonts w:ascii="Times New Roman" w:eastAsiaTheme="minorHAnsi" w:hAnsi="Times New Roman" w:cs="Times New Roman"/>
          <w:sz w:val="28"/>
          <w:szCs w:val="28"/>
          <w:lang w:eastAsia="en-US"/>
        </w:rPr>
        <w:t xml:space="preserve">монстрируют необычные сочетания материалов и инструментов. Несомненно, достоинством таких техник является универсальность их </w:t>
      </w:r>
      <w:r w:rsidR="0021680C">
        <w:rPr>
          <w:rFonts w:ascii="Times New Roman" w:eastAsiaTheme="minorHAnsi" w:hAnsi="Times New Roman" w:cs="Times New Roman"/>
          <w:sz w:val="28"/>
          <w:szCs w:val="28"/>
          <w:lang w:eastAsia="en-US"/>
        </w:rPr>
        <w:t>и</w:t>
      </w:r>
      <w:r w:rsidRPr="009B5639">
        <w:rPr>
          <w:rFonts w:ascii="Times New Roman" w:eastAsiaTheme="minorHAnsi" w:hAnsi="Times New Roman" w:cs="Times New Roman"/>
          <w:sz w:val="28"/>
          <w:szCs w:val="28"/>
          <w:lang w:eastAsia="en-US"/>
        </w:rPr>
        <w:t xml:space="preserve">спользования. Технология их выполнения интересна и доступна как взрослому, так и ребенку. </w:t>
      </w:r>
    </w:p>
    <w:p w:rsidR="00607B89" w:rsidRPr="00607B89" w:rsidRDefault="00607B89" w:rsidP="0021680C">
      <w:pPr>
        <w:autoSpaceDE w:val="0"/>
        <w:autoSpaceDN w:val="0"/>
        <w:adjustRightInd w:val="0"/>
        <w:spacing w:after="0" w:line="240" w:lineRule="auto"/>
        <w:rPr>
          <w:rFonts w:ascii="Times New Roman" w:eastAsiaTheme="minorHAnsi" w:hAnsi="Times New Roman" w:cs="Times New Roman"/>
          <w:bCs/>
          <w:sz w:val="28"/>
          <w:szCs w:val="28"/>
          <w:lang w:eastAsia="en-US"/>
        </w:rPr>
      </w:pPr>
      <w:r w:rsidRPr="00607B89">
        <w:rPr>
          <w:rFonts w:ascii="Times New Roman" w:eastAsiaTheme="minorHAnsi" w:hAnsi="Times New Roman" w:cs="Times New Roman"/>
          <w:b/>
          <w:bCs/>
          <w:sz w:val="28"/>
          <w:szCs w:val="28"/>
          <w:lang w:eastAsia="en-US"/>
        </w:rPr>
        <w:t>Вывод:</w:t>
      </w:r>
      <w:r w:rsidRPr="00607B89">
        <w:rPr>
          <w:rFonts w:ascii="Times New Roman" w:eastAsiaTheme="minorHAnsi" w:hAnsi="Times New Roman" w:cs="Times New Roman"/>
          <w:bCs/>
          <w:sz w:val="28"/>
          <w:szCs w:val="28"/>
          <w:lang w:eastAsia="en-US"/>
        </w:rPr>
        <w:t xml:space="preserve"> Таким образом, в М</w:t>
      </w:r>
      <w:r>
        <w:rPr>
          <w:rFonts w:ascii="Times New Roman" w:eastAsiaTheme="minorHAnsi" w:hAnsi="Times New Roman" w:cs="Times New Roman"/>
          <w:bCs/>
          <w:sz w:val="28"/>
          <w:szCs w:val="28"/>
          <w:lang w:eastAsia="en-US"/>
        </w:rPr>
        <w:t>Б</w:t>
      </w:r>
      <w:r w:rsidRPr="00607B89">
        <w:rPr>
          <w:rFonts w:ascii="Times New Roman" w:eastAsiaTheme="minorHAnsi" w:hAnsi="Times New Roman" w:cs="Times New Roman"/>
          <w:bCs/>
          <w:sz w:val="28"/>
          <w:szCs w:val="28"/>
          <w:lang w:eastAsia="en-US"/>
        </w:rPr>
        <w:t>ДОУ «Детский сад № 6</w:t>
      </w:r>
      <w:r>
        <w:rPr>
          <w:rFonts w:ascii="Times New Roman" w:eastAsiaTheme="minorHAnsi" w:hAnsi="Times New Roman" w:cs="Times New Roman"/>
          <w:bCs/>
          <w:sz w:val="28"/>
          <w:szCs w:val="28"/>
          <w:lang w:eastAsia="en-US"/>
        </w:rPr>
        <w:t>2 «Огонек</w:t>
      </w:r>
      <w:r w:rsidRPr="00607B89">
        <w:rPr>
          <w:rFonts w:ascii="Times New Roman" w:eastAsiaTheme="minorHAnsi" w:hAnsi="Times New Roman" w:cs="Times New Roman"/>
          <w:bCs/>
          <w:sz w:val="28"/>
          <w:szCs w:val="28"/>
          <w:lang w:eastAsia="en-US"/>
        </w:rPr>
        <w:t>»</w:t>
      </w:r>
    </w:p>
    <w:p w:rsidR="0043739E" w:rsidRDefault="00607B89" w:rsidP="000054DF">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607B89">
        <w:rPr>
          <w:rFonts w:ascii="Times New Roman" w:eastAsiaTheme="minorHAnsi" w:hAnsi="Times New Roman" w:cs="Times New Roman"/>
          <w:bCs/>
          <w:sz w:val="28"/>
          <w:szCs w:val="28"/>
          <w:lang w:eastAsia="en-US"/>
        </w:rPr>
        <w:t xml:space="preserve">образовательный процесс в ДОУ </w:t>
      </w:r>
      <w:r w:rsidR="00402030">
        <w:rPr>
          <w:rFonts w:ascii="Times New Roman" w:eastAsiaTheme="minorHAnsi" w:hAnsi="Times New Roman" w:cs="Times New Roman"/>
          <w:bCs/>
          <w:sz w:val="28"/>
          <w:szCs w:val="28"/>
          <w:lang w:eastAsia="en-US"/>
        </w:rPr>
        <w:t>построен</w:t>
      </w:r>
      <w:r w:rsidRPr="00607B89">
        <w:rPr>
          <w:rFonts w:ascii="Times New Roman" w:eastAsiaTheme="minorHAnsi" w:hAnsi="Times New Roman" w:cs="Times New Roman"/>
          <w:bCs/>
          <w:sz w:val="28"/>
          <w:szCs w:val="28"/>
          <w:lang w:eastAsia="en-US"/>
        </w:rPr>
        <w:t xml:space="preserve"> в соответствии с ФГОС ДО,</w:t>
      </w:r>
      <w:r w:rsidR="0021680C">
        <w:rPr>
          <w:rFonts w:ascii="Times New Roman" w:eastAsiaTheme="minorHAnsi" w:hAnsi="Times New Roman" w:cs="Times New Roman"/>
          <w:bCs/>
          <w:sz w:val="28"/>
          <w:szCs w:val="28"/>
          <w:lang w:eastAsia="en-US"/>
        </w:rPr>
        <w:t xml:space="preserve"> </w:t>
      </w:r>
      <w:r w:rsidRPr="00607B89">
        <w:rPr>
          <w:rFonts w:ascii="Times New Roman" w:eastAsiaTheme="minorHAnsi" w:hAnsi="Times New Roman" w:cs="Times New Roman"/>
          <w:bCs/>
          <w:sz w:val="28"/>
          <w:szCs w:val="28"/>
          <w:lang w:eastAsia="en-US"/>
        </w:rPr>
        <w:t>ООП и АОП, педагогическими технологиями и методиками</w:t>
      </w:r>
      <w:r w:rsidR="0021680C">
        <w:rPr>
          <w:rFonts w:ascii="Times New Roman" w:eastAsiaTheme="minorHAnsi" w:hAnsi="Times New Roman" w:cs="Times New Roman"/>
          <w:bCs/>
          <w:sz w:val="28"/>
          <w:szCs w:val="28"/>
          <w:lang w:eastAsia="en-US"/>
        </w:rPr>
        <w:t xml:space="preserve"> </w:t>
      </w:r>
      <w:r w:rsidRPr="00607B89">
        <w:rPr>
          <w:rFonts w:ascii="Times New Roman" w:eastAsiaTheme="minorHAnsi" w:hAnsi="Times New Roman" w:cs="Times New Roman"/>
          <w:bCs/>
          <w:sz w:val="28"/>
          <w:szCs w:val="28"/>
          <w:lang w:eastAsia="en-US"/>
        </w:rPr>
        <w:t>соответствующими современным требованиям и направлениям развития</w:t>
      </w:r>
      <w:r w:rsidR="0021680C">
        <w:rPr>
          <w:rFonts w:ascii="Times New Roman" w:eastAsiaTheme="minorHAnsi" w:hAnsi="Times New Roman" w:cs="Times New Roman"/>
          <w:bCs/>
          <w:sz w:val="28"/>
          <w:szCs w:val="28"/>
          <w:lang w:eastAsia="en-US"/>
        </w:rPr>
        <w:t xml:space="preserve"> </w:t>
      </w:r>
      <w:r w:rsidRPr="00607B89">
        <w:rPr>
          <w:rFonts w:ascii="Times New Roman" w:eastAsiaTheme="minorHAnsi" w:hAnsi="Times New Roman" w:cs="Times New Roman"/>
          <w:bCs/>
          <w:sz w:val="28"/>
          <w:szCs w:val="28"/>
          <w:lang w:eastAsia="en-US"/>
        </w:rPr>
        <w:t xml:space="preserve">ребенка. </w:t>
      </w:r>
      <w:r w:rsidR="0021680C">
        <w:rPr>
          <w:rFonts w:ascii="Times New Roman" w:eastAsiaTheme="minorHAnsi" w:hAnsi="Times New Roman" w:cs="Times New Roman"/>
          <w:bCs/>
          <w:sz w:val="28"/>
          <w:szCs w:val="28"/>
          <w:lang w:eastAsia="en-US"/>
        </w:rPr>
        <w:t>О</w:t>
      </w:r>
      <w:r w:rsidRPr="00607B89">
        <w:rPr>
          <w:rFonts w:ascii="Times New Roman" w:eastAsiaTheme="minorHAnsi" w:hAnsi="Times New Roman" w:cs="Times New Roman"/>
          <w:bCs/>
          <w:sz w:val="28"/>
          <w:szCs w:val="28"/>
          <w:lang w:eastAsia="en-US"/>
        </w:rPr>
        <w:t>бразовательная деятел</w:t>
      </w:r>
      <w:r w:rsidR="0021680C">
        <w:rPr>
          <w:rFonts w:ascii="Times New Roman" w:eastAsiaTheme="minorHAnsi" w:hAnsi="Times New Roman" w:cs="Times New Roman"/>
          <w:bCs/>
          <w:sz w:val="28"/>
          <w:szCs w:val="28"/>
          <w:lang w:eastAsia="en-US"/>
        </w:rPr>
        <w:t xml:space="preserve">ьность осуществляется в процессе </w:t>
      </w:r>
      <w:r w:rsidRPr="00607B89">
        <w:rPr>
          <w:rFonts w:ascii="Times New Roman" w:eastAsiaTheme="minorHAnsi" w:hAnsi="Times New Roman" w:cs="Times New Roman"/>
          <w:bCs/>
          <w:sz w:val="28"/>
          <w:szCs w:val="28"/>
          <w:lang w:eastAsia="en-US"/>
        </w:rPr>
        <w:t>организации различных видов детской деятельности, образовательной</w:t>
      </w:r>
      <w:r w:rsidR="0021680C">
        <w:rPr>
          <w:rFonts w:ascii="Times New Roman" w:eastAsiaTheme="minorHAnsi" w:hAnsi="Times New Roman" w:cs="Times New Roman"/>
          <w:bCs/>
          <w:sz w:val="28"/>
          <w:szCs w:val="28"/>
          <w:lang w:eastAsia="en-US"/>
        </w:rPr>
        <w:t xml:space="preserve"> </w:t>
      </w:r>
      <w:r w:rsidRPr="00607B89">
        <w:rPr>
          <w:rFonts w:ascii="Times New Roman" w:eastAsiaTheme="minorHAnsi" w:hAnsi="Times New Roman" w:cs="Times New Roman"/>
          <w:bCs/>
          <w:sz w:val="28"/>
          <w:szCs w:val="28"/>
          <w:lang w:eastAsia="en-US"/>
        </w:rPr>
        <w:t>деятельности, осуществляемой в ходе режимных моментов,</w:t>
      </w:r>
      <w:r w:rsidR="000054DF">
        <w:rPr>
          <w:rFonts w:ascii="Times New Roman" w:eastAsiaTheme="minorHAnsi" w:hAnsi="Times New Roman" w:cs="Times New Roman"/>
          <w:bCs/>
          <w:sz w:val="28"/>
          <w:szCs w:val="28"/>
          <w:lang w:eastAsia="en-US"/>
        </w:rPr>
        <w:t xml:space="preserve"> </w:t>
      </w:r>
      <w:r w:rsidRPr="00607B89">
        <w:rPr>
          <w:rFonts w:ascii="Times New Roman" w:eastAsiaTheme="minorHAnsi" w:hAnsi="Times New Roman" w:cs="Times New Roman"/>
          <w:bCs/>
          <w:sz w:val="28"/>
          <w:szCs w:val="28"/>
          <w:lang w:eastAsia="en-US"/>
        </w:rPr>
        <w:t xml:space="preserve">самостоятельной деятельности, взаимодействия с семьями </w:t>
      </w:r>
      <w:r w:rsidR="00402030">
        <w:rPr>
          <w:rFonts w:ascii="Times New Roman" w:eastAsiaTheme="minorHAnsi" w:hAnsi="Times New Roman" w:cs="Times New Roman"/>
          <w:bCs/>
          <w:sz w:val="28"/>
          <w:szCs w:val="28"/>
          <w:lang w:eastAsia="en-US"/>
        </w:rPr>
        <w:t>воспитанников</w:t>
      </w:r>
      <w:r w:rsidRPr="00607B89">
        <w:rPr>
          <w:rFonts w:ascii="Times New Roman" w:eastAsiaTheme="minorHAnsi" w:hAnsi="Times New Roman" w:cs="Times New Roman"/>
          <w:bCs/>
          <w:sz w:val="28"/>
          <w:szCs w:val="28"/>
          <w:lang w:eastAsia="en-US"/>
        </w:rPr>
        <w:t>.</w:t>
      </w:r>
    </w:p>
    <w:p w:rsidR="00402030" w:rsidRDefault="00402030" w:rsidP="00607B89">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607B89" w:rsidRDefault="00402030" w:rsidP="00607B89">
      <w:pPr>
        <w:autoSpaceDE w:val="0"/>
        <w:autoSpaceDN w:val="0"/>
        <w:adjustRightInd w:val="0"/>
        <w:spacing w:after="0"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5.</w:t>
      </w:r>
      <w:r w:rsidR="00607B89" w:rsidRPr="005225F1">
        <w:rPr>
          <w:rFonts w:ascii="Times New Roman" w:eastAsiaTheme="minorHAnsi" w:hAnsi="Times New Roman" w:cs="Times New Roman"/>
          <w:b/>
          <w:bCs/>
          <w:sz w:val="28"/>
          <w:szCs w:val="28"/>
          <w:lang w:eastAsia="en-US"/>
        </w:rPr>
        <w:t>Взаимодействие с родителями воспитанников</w:t>
      </w:r>
    </w:p>
    <w:p w:rsidR="00402030" w:rsidRPr="005225F1" w:rsidRDefault="00402030" w:rsidP="00607B89">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607B89" w:rsidRDefault="00607B89" w:rsidP="000054D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Взаимодействие с родителями</w:t>
      </w:r>
      <w:r w:rsidR="00402030">
        <w:rPr>
          <w:rFonts w:ascii="Times New Roman" w:eastAsiaTheme="minorHAnsi" w:hAnsi="Times New Roman" w:cs="Times New Roman"/>
          <w:sz w:val="28"/>
          <w:szCs w:val="28"/>
          <w:lang w:eastAsia="en-US"/>
        </w:rPr>
        <w:t xml:space="preserve"> педагогический</w:t>
      </w:r>
      <w:r>
        <w:rPr>
          <w:rFonts w:ascii="Times New Roman" w:eastAsiaTheme="minorHAnsi" w:hAnsi="Times New Roman" w:cs="Times New Roman"/>
          <w:sz w:val="28"/>
          <w:szCs w:val="28"/>
          <w:lang w:eastAsia="en-US"/>
        </w:rPr>
        <w:t xml:space="preserve"> коллектив М</w:t>
      </w:r>
      <w:r w:rsidR="000054DF">
        <w:rPr>
          <w:rFonts w:ascii="Times New Roman" w:eastAsiaTheme="minorHAnsi" w:hAnsi="Times New Roman" w:cs="Times New Roman"/>
          <w:sz w:val="28"/>
          <w:szCs w:val="28"/>
          <w:lang w:eastAsia="en-US"/>
        </w:rPr>
        <w:t>Б</w:t>
      </w:r>
      <w:r>
        <w:rPr>
          <w:rFonts w:ascii="Times New Roman" w:eastAsiaTheme="minorHAnsi" w:hAnsi="Times New Roman" w:cs="Times New Roman"/>
          <w:sz w:val="28"/>
          <w:szCs w:val="28"/>
          <w:lang w:eastAsia="en-US"/>
        </w:rPr>
        <w:t>ДОУ «Детский сад № 62 «Огонек» строит на принципе сотрудничества.</w:t>
      </w:r>
    </w:p>
    <w:p w:rsidR="00607B89" w:rsidRDefault="00607B89" w:rsidP="000054D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этом решаются приоритетные задачи:</w:t>
      </w:r>
    </w:p>
    <w:p w:rsidR="00607B89" w:rsidRPr="00402030" w:rsidRDefault="00607B89" w:rsidP="00402030">
      <w:pPr>
        <w:pStyle w:val="a3"/>
        <w:numPr>
          <w:ilvl w:val="0"/>
          <w:numId w:val="17"/>
        </w:numPr>
        <w:autoSpaceDE w:val="0"/>
        <w:autoSpaceDN w:val="0"/>
        <w:adjustRightInd w:val="0"/>
        <w:spacing w:after="0" w:line="240" w:lineRule="auto"/>
        <w:jc w:val="both"/>
        <w:rPr>
          <w:rFonts w:ascii="Wingdings" w:hAnsi="Wingdings" w:cs="Wingdings"/>
          <w:sz w:val="20"/>
          <w:szCs w:val="20"/>
        </w:rPr>
      </w:pPr>
      <w:r w:rsidRPr="00402030">
        <w:rPr>
          <w:rFonts w:ascii="Wingdings" w:hAnsi="Wingdings" w:cs="Wingdings"/>
          <w:sz w:val="20"/>
          <w:szCs w:val="20"/>
        </w:rPr>
        <w:t></w:t>
      </w:r>
      <w:r w:rsidRPr="00402030">
        <w:rPr>
          <w:rFonts w:ascii="Times New Roman" w:hAnsi="Times New Roman" w:cs="Times New Roman"/>
          <w:sz w:val="28"/>
          <w:szCs w:val="28"/>
        </w:rPr>
        <w:t>повышение педагогической культуры родителей;</w:t>
      </w:r>
      <w:r w:rsidRPr="00402030">
        <w:rPr>
          <w:rFonts w:ascii="Wingdings" w:hAnsi="Wingdings" w:cs="Wingdings"/>
          <w:sz w:val="20"/>
          <w:szCs w:val="20"/>
        </w:rPr>
        <w:t></w:t>
      </w:r>
    </w:p>
    <w:p w:rsidR="00607B89" w:rsidRPr="00402030" w:rsidRDefault="00607B89" w:rsidP="00402030">
      <w:pPr>
        <w:pStyle w:val="a3"/>
        <w:numPr>
          <w:ilvl w:val="0"/>
          <w:numId w:val="17"/>
        </w:numPr>
        <w:autoSpaceDE w:val="0"/>
        <w:autoSpaceDN w:val="0"/>
        <w:adjustRightInd w:val="0"/>
        <w:spacing w:after="0" w:line="240" w:lineRule="auto"/>
        <w:jc w:val="both"/>
        <w:rPr>
          <w:rFonts w:ascii="Wingdings" w:hAnsi="Wingdings" w:cs="Wingdings"/>
          <w:sz w:val="20"/>
          <w:szCs w:val="20"/>
        </w:rPr>
      </w:pPr>
      <w:r w:rsidRPr="00402030">
        <w:rPr>
          <w:rFonts w:ascii="Wingdings" w:hAnsi="Wingdings" w:cs="Wingdings"/>
          <w:sz w:val="20"/>
          <w:szCs w:val="20"/>
        </w:rPr>
        <w:t></w:t>
      </w:r>
      <w:r w:rsidRPr="00402030">
        <w:rPr>
          <w:rFonts w:ascii="Times New Roman" w:hAnsi="Times New Roman" w:cs="Times New Roman"/>
          <w:sz w:val="28"/>
          <w:szCs w:val="28"/>
        </w:rPr>
        <w:t>приобщение родителей к участию в жизни детского сада;</w:t>
      </w:r>
      <w:r w:rsidRPr="00402030">
        <w:rPr>
          <w:rFonts w:ascii="Wingdings" w:hAnsi="Wingdings" w:cs="Wingdings"/>
          <w:sz w:val="20"/>
          <w:szCs w:val="20"/>
        </w:rPr>
        <w:t></w:t>
      </w:r>
    </w:p>
    <w:p w:rsidR="00607B89" w:rsidRPr="00402030" w:rsidRDefault="00607B89" w:rsidP="00402030">
      <w:pPr>
        <w:pStyle w:val="a3"/>
        <w:numPr>
          <w:ilvl w:val="0"/>
          <w:numId w:val="17"/>
        </w:numPr>
        <w:autoSpaceDE w:val="0"/>
        <w:autoSpaceDN w:val="0"/>
        <w:adjustRightInd w:val="0"/>
        <w:spacing w:after="0" w:line="240" w:lineRule="auto"/>
        <w:jc w:val="both"/>
        <w:rPr>
          <w:rFonts w:ascii="Times New Roman" w:hAnsi="Times New Roman" w:cs="Times New Roman"/>
          <w:sz w:val="28"/>
          <w:szCs w:val="28"/>
        </w:rPr>
      </w:pPr>
      <w:r w:rsidRPr="00402030">
        <w:rPr>
          <w:rFonts w:ascii="Wingdings" w:hAnsi="Wingdings" w:cs="Wingdings"/>
          <w:sz w:val="20"/>
          <w:szCs w:val="20"/>
        </w:rPr>
        <w:t></w:t>
      </w:r>
      <w:r w:rsidRPr="00402030">
        <w:rPr>
          <w:rFonts w:ascii="Times New Roman" w:hAnsi="Times New Roman" w:cs="Times New Roman"/>
          <w:sz w:val="28"/>
          <w:szCs w:val="28"/>
        </w:rPr>
        <w:t>изучение семьи и установление контактов с ее членами для согласования</w:t>
      </w:r>
    </w:p>
    <w:p w:rsidR="00607B89" w:rsidRPr="00402030" w:rsidRDefault="00607B89" w:rsidP="00402030">
      <w:pPr>
        <w:pStyle w:val="a3"/>
        <w:numPr>
          <w:ilvl w:val="0"/>
          <w:numId w:val="17"/>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lastRenderedPageBreak/>
        <w:t>воспитательных воздействий на ребенка.</w:t>
      </w:r>
      <w:r w:rsidRPr="00402030">
        <w:rPr>
          <w:rFonts w:ascii="Wingdings" w:hAnsi="Wingdings" w:cs="Wingdings"/>
          <w:sz w:val="20"/>
          <w:szCs w:val="20"/>
        </w:rPr>
        <w:t></w:t>
      </w:r>
    </w:p>
    <w:p w:rsidR="00607B89" w:rsidRDefault="00607B89" w:rsidP="000054D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решения этих задач используются различные формы работы:</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«Дни открытых дверей»;</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групповые родительские собрания, консультации;</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проведение совместных мероприятий для детей и родителей;</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анкетирование;</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наглядная информация;</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 xml:space="preserve">показ </w:t>
      </w:r>
      <w:r w:rsidR="000054DF" w:rsidRPr="00402030">
        <w:rPr>
          <w:rFonts w:ascii="Times New Roman" w:hAnsi="Times New Roman" w:cs="Times New Roman"/>
          <w:sz w:val="28"/>
          <w:szCs w:val="28"/>
        </w:rPr>
        <w:t>образовательной деятельности</w:t>
      </w:r>
      <w:r w:rsidRPr="00402030">
        <w:rPr>
          <w:rFonts w:ascii="Times New Roman" w:hAnsi="Times New Roman" w:cs="Times New Roman"/>
          <w:sz w:val="28"/>
          <w:szCs w:val="28"/>
        </w:rPr>
        <w:t xml:space="preserve"> для родителей;</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выставки совместных работ;</w:t>
      </w:r>
      <w:r w:rsidRPr="00402030">
        <w:rPr>
          <w:rFonts w:ascii="Wingdings" w:hAnsi="Wingdings" w:cs="Wingdings"/>
          <w:sz w:val="20"/>
          <w:szCs w:val="20"/>
        </w:rPr>
        <w:t></w:t>
      </w:r>
    </w:p>
    <w:p w:rsidR="00607B89" w:rsidRPr="00402030" w:rsidRDefault="00607B89" w:rsidP="00402030">
      <w:pPr>
        <w:pStyle w:val="a3"/>
        <w:numPr>
          <w:ilvl w:val="0"/>
          <w:numId w:val="18"/>
        </w:numPr>
        <w:autoSpaceDE w:val="0"/>
        <w:autoSpaceDN w:val="0"/>
        <w:adjustRightInd w:val="0"/>
        <w:spacing w:after="0" w:line="240" w:lineRule="auto"/>
        <w:jc w:val="both"/>
        <w:rPr>
          <w:rFonts w:ascii="Wingdings" w:hAnsi="Wingdings" w:cs="Wingdings"/>
          <w:sz w:val="20"/>
          <w:szCs w:val="20"/>
        </w:rPr>
      </w:pPr>
      <w:r w:rsidRPr="00402030">
        <w:rPr>
          <w:rFonts w:ascii="Times New Roman" w:hAnsi="Times New Roman" w:cs="Times New Roman"/>
          <w:sz w:val="28"/>
          <w:szCs w:val="28"/>
        </w:rPr>
        <w:t>посещение открытых мероприятий и участие в них;</w:t>
      </w:r>
      <w:r w:rsidRPr="00402030">
        <w:rPr>
          <w:rFonts w:ascii="Wingdings" w:hAnsi="Wingdings" w:cs="Wingdings"/>
          <w:sz w:val="20"/>
          <w:szCs w:val="20"/>
        </w:rPr>
        <w:t></w:t>
      </w:r>
    </w:p>
    <w:p w:rsidR="00607B89" w:rsidRDefault="00607B89" w:rsidP="000054D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Родители воспитанников в 2017 году принимали активное участие</w:t>
      </w:r>
      <w:r w:rsidRPr="00607B8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жизни</w:t>
      </w:r>
    </w:p>
    <w:p w:rsidR="00607B89" w:rsidRDefault="00607B89" w:rsidP="000054DF">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детского сада: в течение года участвовали в таких мероприятиях как: </w:t>
      </w:r>
      <w:r w:rsidR="00236C04">
        <w:rPr>
          <w:rFonts w:ascii="Times New Roman" w:eastAsiaTheme="minorHAnsi" w:hAnsi="Times New Roman" w:cs="Times New Roman"/>
          <w:sz w:val="28"/>
          <w:szCs w:val="28"/>
          <w:lang w:eastAsia="en-US"/>
        </w:rPr>
        <w:t xml:space="preserve">«День открытых дверей», «А ну-ка мамы», </w:t>
      </w:r>
      <w:r w:rsidR="000054DF">
        <w:rPr>
          <w:rFonts w:ascii="Times New Roman" w:eastAsiaTheme="minorHAnsi" w:hAnsi="Times New Roman" w:cs="Times New Roman"/>
          <w:sz w:val="28"/>
          <w:szCs w:val="28"/>
          <w:lang w:eastAsia="en-US"/>
        </w:rPr>
        <w:t xml:space="preserve">« А ну-ка папы», </w:t>
      </w:r>
      <w:r w:rsidR="00236C04">
        <w:rPr>
          <w:rFonts w:ascii="Times New Roman" w:eastAsiaTheme="minorHAnsi" w:hAnsi="Times New Roman" w:cs="Times New Roman"/>
          <w:sz w:val="28"/>
          <w:szCs w:val="28"/>
          <w:lang w:eastAsia="en-US"/>
        </w:rPr>
        <w:t>«Мама, папа, я спортивная семья»</w:t>
      </w:r>
      <w:r w:rsidR="0091397E">
        <w:rPr>
          <w:rFonts w:ascii="Times New Roman" w:eastAsiaTheme="minorHAnsi" w:hAnsi="Times New Roman" w:cs="Times New Roman"/>
          <w:sz w:val="28"/>
          <w:szCs w:val="28"/>
          <w:lang w:eastAsia="en-US"/>
        </w:rPr>
        <w:t>.</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прошедшем году родители совместно с детьми были активными</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участниками выставок и конкурсов детского творчества:</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-Выставка декоративно-прикладного творчества «Дорого глазами детей»;</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-Фестиваль «Город купеческий» (в рамках покровской ярмарки);</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-Выставка детского творчества «Осеннее вдохновение»;</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-Городской конкурс художественно-прикладного творчества «Новогодний сундучок»;</w:t>
      </w:r>
    </w:p>
    <w:p w:rsidR="0091397E" w:rsidRDefault="0091397E" w:rsidP="00402030">
      <w:pPr>
        <w:spacing w:after="0" w:line="240" w:lineRule="atLeast"/>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-областной конкурс детских рисунков и поделок «Охрана труда в творчестве юных </w:t>
      </w:r>
      <w:proofErr w:type="spellStart"/>
      <w:r>
        <w:rPr>
          <w:rFonts w:ascii="Times New Roman" w:eastAsiaTheme="minorHAnsi" w:hAnsi="Times New Roman" w:cs="Times New Roman"/>
          <w:sz w:val="28"/>
          <w:szCs w:val="28"/>
          <w:lang w:eastAsia="en-US"/>
        </w:rPr>
        <w:t>Тамбовчан</w:t>
      </w:r>
      <w:proofErr w:type="spellEnd"/>
      <w:r>
        <w:rPr>
          <w:rFonts w:ascii="Times New Roman" w:eastAsiaTheme="minorHAnsi" w:hAnsi="Times New Roman" w:cs="Times New Roman"/>
          <w:sz w:val="28"/>
          <w:szCs w:val="28"/>
          <w:lang w:eastAsia="en-US"/>
        </w:rPr>
        <w:t>»</w:t>
      </w:r>
      <w:r w:rsidR="00F84509">
        <w:rPr>
          <w:rFonts w:ascii="Times New Roman" w:eastAsiaTheme="minorHAnsi" w:hAnsi="Times New Roman" w:cs="Times New Roman"/>
          <w:sz w:val="28"/>
          <w:szCs w:val="28"/>
          <w:lang w:eastAsia="en-US"/>
        </w:rPr>
        <w:t>;</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течение года были проведены общие родительские встречи (в начале и</w:t>
      </w:r>
      <w:proofErr w:type="gramEnd"/>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конце</w:t>
      </w:r>
      <w:proofErr w:type="gramEnd"/>
      <w:r>
        <w:rPr>
          <w:rFonts w:ascii="Times New Roman" w:eastAsiaTheme="minorHAnsi" w:hAnsi="Times New Roman" w:cs="Times New Roman"/>
          <w:sz w:val="28"/>
          <w:szCs w:val="28"/>
          <w:lang w:eastAsia="en-US"/>
        </w:rPr>
        <w:t xml:space="preserve"> учебного года) и родительские собрания в группах, где родители могли</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проконсультироваться с</w:t>
      </w:r>
      <w:r w:rsidR="00402030">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w:t>
      </w:r>
      <w:r w:rsidR="00402030">
        <w:rPr>
          <w:rFonts w:ascii="Times New Roman" w:eastAsiaTheme="minorHAnsi" w:hAnsi="Times New Roman" w:cs="Times New Roman"/>
          <w:sz w:val="28"/>
          <w:szCs w:val="28"/>
          <w:lang w:eastAsia="en-US"/>
        </w:rPr>
        <w:t>специалистами учреждения</w:t>
      </w:r>
      <w:r>
        <w:rPr>
          <w:rFonts w:ascii="Times New Roman" w:eastAsiaTheme="minorHAnsi" w:hAnsi="Times New Roman" w:cs="Times New Roman"/>
          <w:sz w:val="28"/>
          <w:szCs w:val="28"/>
          <w:lang w:eastAsia="en-US"/>
        </w:rPr>
        <w:t>. Родителям</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представилась возможность поближе познакомиться с образовательной</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деятельностью ДОУ, его традициями, правилами, разнообразными формами</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работы с детьми. Благодаря такой форме сотрудничества, расширились</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представления родителей воспитанников о содержании деятельности</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учреждения, методах и приемах работы педагогов, их профессиональных</w:t>
      </w:r>
      <w:r w:rsidR="005225F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качествах.</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родителей (законных представителей) о деятельности</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образовательной организации также продолжало осуществляться через сеть</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Интернет, посредством официального сайта учреждения. Сайт – это</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современное и потому актуальное средство предоставления информации и</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заявления о себе. Наличие сайта расширяет возможности и педагогов, и</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родителей, и специалистов в сфере раннего обучения, оно способно повысить</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эффективность социального взаимодействия педагогов и родителей </w:t>
      </w:r>
      <w:proofErr w:type="gramStart"/>
      <w:r>
        <w:rPr>
          <w:rFonts w:ascii="Times New Roman" w:eastAsiaTheme="minorHAnsi" w:hAnsi="Times New Roman" w:cs="Times New Roman"/>
          <w:sz w:val="28"/>
          <w:szCs w:val="28"/>
          <w:lang w:eastAsia="en-US"/>
        </w:rPr>
        <w:t>при</w:t>
      </w:r>
      <w:proofErr w:type="gramEnd"/>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обучении</w:t>
      </w:r>
      <w:proofErr w:type="gramEnd"/>
      <w:r>
        <w:rPr>
          <w:rFonts w:ascii="Times New Roman" w:eastAsiaTheme="minorHAnsi" w:hAnsi="Times New Roman" w:cs="Times New Roman"/>
          <w:sz w:val="28"/>
          <w:szCs w:val="28"/>
          <w:lang w:eastAsia="en-US"/>
        </w:rPr>
        <w:t xml:space="preserve"> и воспитании дошкольников. Удобство и преимущество </w:t>
      </w:r>
      <w:r w:rsidR="00A554DA">
        <w:rPr>
          <w:rFonts w:ascii="Times New Roman" w:eastAsiaTheme="minorHAnsi" w:hAnsi="Times New Roman" w:cs="Times New Roman"/>
          <w:sz w:val="28"/>
          <w:szCs w:val="28"/>
          <w:lang w:eastAsia="en-US"/>
        </w:rPr>
        <w:t>з</w:t>
      </w:r>
      <w:r>
        <w:rPr>
          <w:rFonts w:ascii="Times New Roman" w:eastAsiaTheme="minorHAnsi" w:hAnsi="Times New Roman" w:cs="Times New Roman"/>
          <w:sz w:val="28"/>
          <w:szCs w:val="28"/>
          <w:lang w:eastAsia="en-US"/>
        </w:rPr>
        <w:t xml:space="preserve">аключаются в информировании об особенностях развития ребенка, рекомендации логопедов, психолога и </w:t>
      </w:r>
      <w:r w:rsidR="006718DE">
        <w:rPr>
          <w:rFonts w:ascii="Times New Roman" w:eastAsiaTheme="minorHAnsi" w:hAnsi="Times New Roman" w:cs="Times New Roman"/>
          <w:sz w:val="28"/>
          <w:szCs w:val="28"/>
          <w:lang w:eastAsia="en-US"/>
        </w:rPr>
        <w:t xml:space="preserve">других </w:t>
      </w:r>
      <w:r>
        <w:rPr>
          <w:rFonts w:ascii="Times New Roman" w:eastAsiaTheme="minorHAnsi" w:hAnsi="Times New Roman" w:cs="Times New Roman"/>
          <w:sz w:val="28"/>
          <w:szCs w:val="28"/>
          <w:lang w:eastAsia="en-US"/>
        </w:rPr>
        <w:t>специалистов. Посредством сайта ро</w:t>
      </w:r>
      <w:r w:rsidR="006718DE">
        <w:rPr>
          <w:rFonts w:ascii="Times New Roman" w:eastAsiaTheme="minorHAnsi" w:hAnsi="Times New Roman" w:cs="Times New Roman"/>
          <w:sz w:val="28"/>
          <w:szCs w:val="28"/>
          <w:lang w:eastAsia="en-US"/>
        </w:rPr>
        <w:t>дители узнают</w:t>
      </w:r>
      <w:r>
        <w:rPr>
          <w:rFonts w:ascii="Times New Roman" w:eastAsiaTheme="minorHAnsi" w:hAnsi="Times New Roman" w:cs="Times New Roman"/>
          <w:sz w:val="28"/>
          <w:szCs w:val="28"/>
          <w:lang w:eastAsia="en-US"/>
        </w:rPr>
        <w:t xml:space="preserve"> новости детского сада, информацию о предстоящих мероприятиях.</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Посредством закладки «Обратная связь», родители (законные представители)</w:t>
      </w:r>
    </w:p>
    <w:p w:rsidR="0091397E" w:rsidRDefault="0091397E" w:rsidP="0040203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оперативно получали ответы на свои вопросы.</w:t>
      </w:r>
    </w:p>
    <w:p w:rsidR="0091397E" w:rsidRDefault="0091397E" w:rsidP="0091397E">
      <w:pPr>
        <w:autoSpaceDE w:val="0"/>
        <w:autoSpaceDN w:val="0"/>
        <w:adjustRightInd w:val="0"/>
        <w:spacing w:after="0" w:line="240" w:lineRule="auto"/>
        <w:rPr>
          <w:rFonts w:ascii="Times New Roman" w:eastAsiaTheme="minorHAnsi" w:hAnsi="Times New Roman" w:cs="Times New Roman"/>
          <w:sz w:val="28"/>
          <w:szCs w:val="28"/>
          <w:lang w:eastAsia="en-US"/>
        </w:rPr>
      </w:pPr>
    </w:p>
    <w:p w:rsidR="0091397E" w:rsidRDefault="0091397E" w:rsidP="0091397E">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91397E">
        <w:rPr>
          <w:rFonts w:ascii="Times New Roman" w:eastAsiaTheme="minorHAnsi" w:hAnsi="Times New Roman" w:cs="Times New Roman"/>
          <w:b/>
          <w:bCs/>
          <w:sz w:val="28"/>
          <w:szCs w:val="28"/>
          <w:lang w:eastAsia="en-US"/>
        </w:rPr>
        <w:t>Вывод:</w:t>
      </w:r>
      <w:r w:rsidRPr="0091397E">
        <w:rPr>
          <w:rFonts w:ascii="Times New Roman" w:eastAsiaTheme="minorHAnsi" w:hAnsi="Times New Roman" w:cs="Times New Roman"/>
          <w:bCs/>
          <w:sz w:val="28"/>
          <w:szCs w:val="28"/>
          <w:lang w:eastAsia="en-US"/>
        </w:rPr>
        <w:t xml:space="preserve"> в МБДОУ создаются условия для максимального</w:t>
      </w:r>
      <w:r w:rsidR="00FF0A9A">
        <w:rPr>
          <w:rFonts w:ascii="Times New Roman" w:eastAsiaTheme="minorHAnsi" w:hAnsi="Times New Roman" w:cs="Times New Roman"/>
          <w:bCs/>
          <w:sz w:val="28"/>
          <w:szCs w:val="28"/>
          <w:lang w:eastAsia="en-US"/>
        </w:rPr>
        <w:t xml:space="preserve"> </w:t>
      </w:r>
      <w:r w:rsidRPr="0091397E">
        <w:rPr>
          <w:rFonts w:ascii="Times New Roman" w:eastAsiaTheme="minorHAnsi" w:hAnsi="Times New Roman" w:cs="Times New Roman"/>
          <w:bCs/>
          <w:sz w:val="28"/>
          <w:szCs w:val="28"/>
          <w:lang w:eastAsia="en-US"/>
        </w:rPr>
        <w:t>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FF0A9A" w:rsidRPr="0091397E" w:rsidRDefault="00FF0A9A" w:rsidP="0091397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71C79" w:rsidRDefault="006718DE" w:rsidP="00B71C79">
      <w:pPr>
        <w:pStyle w:val="Default"/>
        <w:jc w:val="center"/>
        <w:rPr>
          <w:b/>
          <w:bCs/>
          <w:sz w:val="28"/>
          <w:szCs w:val="28"/>
        </w:rPr>
      </w:pPr>
      <w:r>
        <w:rPr>
          <w:b/>
          <w:bCs/>
          <w:sz w:val="28"/>
          <w:szCs w:val="28"/>
        </w:rPr>
        <w:t>6</w:t>
      </w:r>
      <w:r w:rsidR="00B71C79" w:rsidRPr="00F02983">
        <w:rPr>
          <w:b/>
          <w:bCs/>
          <w:sz w:val="28"/>
          <w:szCs w:val="28"/>
        </w:rPr>
        <w:t>.</w:t>
      </w:r>
      <w:r w:rsidR="00B71C79">
        <w:rPr>
          <w:b/>
          <w:bCs/>
          <w:sz w:val="28"/>
          <w:szCs w:val="28"/>
        </w:rPr>
        <w:t xml:space="preserve">Оценка </w:t>
      </w:r>
      <w:proofErr w:type="gramStart"/>
      <w:r w:rsidR="00B71C79">
        <w:rPr>
          <w:b/>
          <w:bCs/>
          <w:sz w:val="28"/>
          <w:szCs w:val="28"/>
        </w:rPr>
        <w:t>ф</w:t>
      </w:r>
      <w:r w:rsidR="00B71C79" w:rsidRPr="00F02983">
        <w:rPr>
          <w:b/>
          <w:bCs/>
          <w:sz w:val="28"/>
          <w:szCs w:val="28"/>
        </w:rPr>
        <w:t>ункционировани</w:t>
      </w:r>
      <w:r w:rsidR="00B71C79">
        <w:rPr>
          <w:b/>
          <w:bCs/>
          <w:sz w:val="28"/>
          <w:szCs w:val="28"/>
        </w:rPr>
        <w:t>я</w:t>
      </w:r>
      <w:r w:rsidR="00B71C79" w:rsidRPr="00F02983">
        <w:rPr>
          <w:b/>
          <w:bCs/>
          <w:sz w:val="28"/>
          <w:szCs w:val="28"/>
        </w:rPr>
        <w:t xml:space="preserve"> внутренней системы оценки качества образования</w:t>
      </w:r>
      <w:proofErr w:type="gramEnd"/>
      <w:r w:rsidR="00B71C79" w:rsidRPr="00F02983">
        <w:rPr>
          <w:b/>
          <w:bCs/>
          <w:sz w:val="28"/>
          <w:szCs w:val="28"/>
        </w:rPr>
        <w:t>.</w:t>
      </w:r>
    </w:p>
    <w:p w:rsidR="006718DE" w:rsidRDefault="006718DE" w:rsidP="00B71C79">
      <w:pPr>
        <w:pStyle w:val="Default"/>
        <w:jc w:val="center"/>
        <w:rPr>
          <w:b/>
          <w:bCs/>
          <w:sz w:val="28"/>
          <w:szCs w:val="28"/>
        </w:rPr>
      </w:pPr>
    </w:p>
    <w:p w:rsidR="006718DE" w:rsidRDefault="006718DE" w:rsidP="00B71C79">
      <w:pPr>
        <w:pStyle w:val="Default"/>
        <w:jc w:val="center"/>
        <w:rPr>
          <w:b/>
          <w:bCs/>
          <w:sz w:val="28"/>
          <w:szCs w:val="28"/>
        </w:rPr>
      </w:pPr>
    </w:p>
    <w:p w:rsidR="006718DE" w:rsidRPr="00F02983" w:rsidRDefault="006718DE" w:rsidP="006718DE">
      <w:pPr>
        <w:pStyle w:val="Default"/>
        <w:jc w:val="both"/>
        <w:rPr>
          <w:sz w:val="28"/>
          <w:szCs w:val="28"/>
        </w:rPr>
      </w:pPr>
      <w:r>
        <w:rPr>
          <w:sz w:val="28"/>
          <w:szCs w:val="28"/>
        </w:rPr>
        <w:t xml:space="preserve">       </w:t>
      </w:r>
      <w:r w:rsidRPr="00F02983">
        <w:rPr>
          <w:sz w:val="28"/>
          <w:szCs w:val="28"/>
        </w:rPr>
        <w:t>Система качества образования представлена в учреждении в виде системы внутреннего контроля, кот</w:t>
      </w:r>
      <w:r>
        <w:rPr>
          <w:sz w:val="28"/>
          <w:szCs w:val="28"/>
        </w:rPr>
        <w:t xml:space="preserve">орая включает себя интегрированные </w:t>
      </w:r>
      <w:r w:rsidRPr="00F02983">
        <w:rPr>
          <w:sz w:val="28"/>
          <w:szCs w:val="28"/>
        </w:rPr>
        <w:t xml:space="preserve"> составляющие качества: </w:t>
      </w:r>
    </w:p>
    <w:p w:rsidR="006718DE" w:rsidRPr="00F02983" w:rsidRDefault="006718DE" w:rsidP="006718DE">
      <w:pPr>
        <w:pStyle w:val="Default"/>
        <w:spacing w:after="23"/>
        <w:jc w:val="both"/>
        <w:rPr>
          <w:sz w:val="28"/>
          <w:szCs w:val="28"/>
        </w:rPr>
      </w:pPr>
      <w:r>
        <w:rPr>
          <w:sz w:val="28"/>
          <w:szCs w:val="28"/>
        </w:rPr>
        <w:t>-</w:t>
      </w:r>
      <w:r w:rsidRPr="00F02983">
        <w:rPr>
          <w:sz w:val="28"/>
          <w:szCs w:val="28"/>
        </w:rPr>
        <w:t xml:space="preserve"> </w:t>
      </w:r>
      <w:r>
        <w:rPr>
          <w:sz w:val="28"/>
          <w:szCs w:val="28"/>
        </w:rPr>
        <w:t xml:space="preserve">участие в методической работе образовательной организации, детских садов  микрорайона, на уровне </w:t>
      </w:r>
      <w:r w:rsidRPr="00F02983">
        <w:rPr>
          <w:sz w:val="28"/>
          <w:szCs w:val="28"/>
        </w:rPr>
        <w:t xml:space="preserve"> </w:t>
      </w:r>
      <w:r>
        <w:rPr>
          <w:sz w:val="28"/>
          <w:szCs w:val="28"/>
        </w:rPr>
        <w:t xml:space="preserve"> муниципалитета</w:t>
      </w:r>
      <w:r w:rsidRPr="00F02983">
        <w:rPr>
          <w:sz w:val="28"/>
          <w:szCs w:val="28"/>
        </w:rPr>
        <w:t xml:space="preserve">; </w:t>
      </w:r>
    </w:p>
    <w:p w:rsidR="006718DE" w:rsidRPr="00F02983" w:rsidRDefault="006718DE" w:rsidP="006718DE">
      <w:pPr>
        <w:pStyle w:val="Default"/>
        <w:spacing w:after="23"/>
        <w:jc w:val="both"/>
        <w:rPr>
          <w:sz w:val="28"/>
          <w:szCs w:val="28"/>
        </w:rPr>
      </w:pPr>
      <w:r>
        <w:rPr>
          <w:sz w:val="28"/>
          <w:szCs w:val="28"/>
        </w:rPr>
        <w:t>- модель практической и методической работы</w:t>
      </w:r>
      <w:r w:rsidRPr="00F02983">
        <w:rPr>
          <w:sz w:val="28"/>
          <w:szCs w:val="28"/>
        </w:rPr>
        <w:t xml:space="preserve"> с педагогическими кадрами учреждения; </w:t>
      </w:r>
    </w:p>
    <w:p w:rsidR="006718DE" w:rsidRPr="00F02983" w:rsidRDefault="006718DE" w:rsidP="006718DE">
      <w:pPr>
        <w:pStyle w:val="Default"/>
        <w:spacing w:after="23"/>
        <w:jc w:val="both"/>
        <w:rPr>
          <w:sz w:val="28"/>
          <w:szCs w:val="28"/>
        </w:rPr>
      </w:pPr>
      <w:r>
        <w:rPr>
          <w:sz w:val="28"/>
          <w:szCs w:val="28"/>
        </w:rPr>
        <w:t>-</w:t>
      </w:r>
      <w:r w:rsidRPr="00F02983">
        <w:rPr>
          <w:sz w:val="28"/>
          <w:szCs w:val="28"/>
        </w:rPr>
        <w:t xml:space="preserve"> </w:t>
      </w:r>
      <w:r>
        <w:rPr>
          <w:sz w:val="28"/>
          <w:szCs w:val="28"/>
        </w:rPr>
        <w:t xml:space="preserve">выстраивание </w:t>
      </w:r>
      <w:proofErr w:type="spellStart"/>
      <w:r w:rsidRPr="00F02983">
        <w:rPr>
          <w:sz w:val="28"/>
          <w:szCs w:val="28"/>
        </w:rPr>
        <w:t>воспитательно</w:t>
      </w:r>
      <w:proofErr w:type="spellEnd"/>
      <w:r>
        <w:rPr>
          <w:sz w:val="28"/>
          <w:szCs w:val="28"/>
        </w:rPr>
        <w:t xml:space="preserve"> </w:t>
      </w:r>
      <w:r w:rsidRPr="00F02983">
        <w:rPr>
          <w:sz w:val="28"/>
          <w:szCs w:val="28"/>
        </w:rPr>
        <w:t>-</w:t>
      </w:r>
      <w:r>
        <w:rPr>
          <w:sz w:val="28"/>
          <w:szCs w:val="28"/>
        </w:rPr>
        <w:t xml:space="preserve"> </w:t>
      </w:r>
      <w:r w:rsidRPr="00F02983">
        <w:rPr>
          <w:sz w:val="28"/>
          <w:szCs w:val="28"/>
        </w:rPr>
        <w:t>образовательного процесса</w:t>
      </w:r>
      <w:r>
        <w:rPr>
          <w:sz w:val="28"/>
          <w:szCs w:val="28"/>
        </w:rPr>
        <w:t xml:space="preserve"> в режиме развития</w:t>
      </w:r>
      <w:r w:rsidRPr="00F02983">
        <w:rPr>
          <w:sz w:val="28"/>
          <w:szCs w:val="28"/>
        </w:rPr>
        <w:t xml:space="preserve">; </w:t>
      </w:r>
    </w:p>
    <w:p w:rsidR="006718DE" w:rsidRPr="00F02983" w:rsidRDefault="006718DE" w:rsidP="006718DE">
      <w:pPr>
        <w:pStyle w:val="Default"/>
        <w:spacing w:after="23"/>
        <w:jc w:val="both"/>
        <w:rPr>
          <w:sz w:val="28"/>
          <w:szCs w:val="28"/>
        </w:rPr>
      </w:pPr>
      <w:r>
        <w:rPr>
          <w:sz w:val="28"/>
          <w:szCs w:val="28"/>
        </w:rPr>
        <w:t xml:space="preserve">- построение  </w:t>
      </w:r>
      <w:r w:rsidRPr="00F02983">
        <w:rPr>
          <w:sz w:val="28"/>
          <w:szCs w:val="28"/>
        </w:rPr>
        <w:t xml:space="preserve">предметно-развивающей пространственной среды </w:t>
      </w:r>
      <w:r>
        <w:rPr>
          <w:sz w:val="28"/>
          <w:szCs w:val="28"/>
        </w:rPr>
        <w:t xml:space="preserve">в соответствие ФГОС </w:t>
      </w:r>
      <w:proofErr w:type="gramStart"/>
      <w:r>
        <w:rPr>
          <w:sz w:val="28"/>
          <w:szCs w:val="28"/>
        </w:rPr>
        <w:t>ДО</w:t>
      </w:r>
      <w:proofErr w:type="gramEnd"/>
      <w:r>
        <w:rPr>
          <w:sz w:val="28"/>
          <w:szCs w:val="28"/>
        </w:rPr>
        <w:t>;</w:t>
      </w:r>
    </w:p>
    <w:p w:rsidR="006718DE" w:rsidRPr="00F02983" w:rsidRDefault="006718DE" w:rsidP="006718DE">
      <w:pPr>
        <w:pStyle w:val="Default"/>
        <w:jc w:val="both"/>
        <w:rPr>
          <w:sz w:val="28"/>
          <w:szCs w:val="28"/>
        </w:rPr>
      </w:pPr>
      <w:r>
        <w:rPr>
          <w:sz w:val="28"/>
          <w:szCs w:val="28"/>
        </w:rPr>
        <w:t>- работа</w:t>
      </w:r>
      <w:r w:rsidRPr="00F02983">
        <w:rPr>
          <w:sz w:val="28"/>
          <w:szCs w:val="28"/>
        </w:rPr>
        <w:t xml:space="preserve"> с родителями (законными представителями). </w:t>
      </w:r>
    </w:p>
    <w:p w:rsidR="006718DE" w:rsidRPr="00106995" w:rsidRDefault="006718DE" w:rsidP="006718DE">
      <w:pPr>
        <w:pStyle w:val="Default"/>
        <w:ind w:firstLine="708"/>
        <w:jc w:val="both"/>
        <w:rPr>
          <w:sz w:val="28"/>
          <w:szCs w:val="28"/>
        </w:rPr>
      </w:pPr>
      <w:r w:rsidRPr="00106995">
        <w:rPr>
          <w:sz w:val="28"/>
          <w:szCs w:val="28"/>
        </w:rPr>
        <w:t xml:space="preserve">С целью повышения эффективности </w:t>
      </w:r>
      <w:proofErr w:type="spellStart"/>
      <w:r w:rsidRPr="00106995">
        <w:rPr>
          <w:sz w:val="28"/>
          <w:szCs w:val="28"/>
        </w:rPr>
        <w:t>воспитательно</w:t>
      </w:r>
      <w:proofErr w:type="spellEnd"/>
      <w:r>
        <w:rPr>
          <w:sz w:val="28"/>
          <w:szCs w:val="28"/>
        </w:rPr>
        <w:t xml:space="preserve"> </w:t>
      </w:r>
      <w:r w:rsidRPr="00106995">
        <w:rPr>
          <w:sz w:val="28"/>
          <w:szCs w:val="28"/>
        </w:rPr>
        <w:t>-</w:t>
      </w:r>
      <w:r>
        <w:rPr>
          <w:sz w:val="28"/>
          <w:szCs w:val="28"/>
        </w:rPr>
        <w:t xml:space="preserve">  </w:t>
      </w:r>
      <w:r w:rsidRPr="00106995">
        <w:rPr>
          <w:sz w:val="28"/>
          <w:szCs w:val="28"/>
        </w:rPr>
        <w:t>образовательной работы в учреждении применяется педагогический мониторинг, который даёт качественную и своевременную информацию, необходимую для принятия управленческих решений по повышению качества образования, применения новых технологий, методик, составления планов развития учреждения.</w:t>
      </w:r>
    </w:p>
    <w:p w:rsidR="006718DE" w:rsidRPr="00106995" w:rsidRDefault="006718DE" w:rsidP="006718D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06995">
        <w:rPr>
          <w:rFonts w:ascii="Times New Roman" w:eastAsiaTheme="minorHAnsi" w:hAnsi="Times New Roman" w:cs="Times New Roman"/>
          <w:sz w:val="28"/>
          <w:szCs w:val="28"/>
          <w:lang w:eastAsia="en-US"/>
        </w:rPr>
        <w:t xml:space="preserve">Внутренняя система оценки качества образования способствует </w:t>
      </w:r>
      <w:r>
        <w:rPr>
          <w:rFonts w:ascii="Times New Roman" w:eastAsiaTheme="minorHAnsi" w:hAnsi="Times New Roman" w:cs="Times New Roman"/>
          <w:sz w:val="28"/>
          <w:szCs w:val="28"/>
          <w:lang w:eastAsia="en-US"/>
        </w:rPr>
        <w:t xml:space="preserve"> развитию дошкольного  образовательного</w:t>
      </w:r>
      <w:r w:rsidRPr="00106995">
        <w:rPr>
          <w:rFonts w:ascii="Times New Roman" w:eastAsiaTheme="minorHAnsi" w:hAnsi="Times New Roman" w:cs="Times New Roman"/>
          <w:sz w:val="28"/>
          <w:szCs w:val="28"/>
          <w:lang w:eastAsia="en-US"/>
        </w:rPr>
        <w:t xml:space="preserve"> учреж</w:t>
      </w:r>
      <w:r>
        <w:rPr>
          <w:rFonts w:ascii="Times New Roman" w:eastAsiaTheme="minorHAnsi" w:hAnsi="Times New Roman" w:cs="Times New Roman"/>
          <w:sz w:val="28"/>
          <w:szCs w:val="28"/>
          <w:lang w:eastAsia="en-US"/>
        </w:rPr>
        <w:t>дения</w:t>
      </w:r>
      <w:r w:rsidRPr="00106995">
        <w:rPr>
          <w:rFonts w:ascii="Times New Roman" w:eastAsiaTheme="minorHAnsi" w:hAnsi="Times New Roman" w:cs="Times New Roman"/>
          <w:sz w:val="28"/>
          <w:szCs w:val="28"/>
          <w:lang w:eastAsia="en-US"/>
        </w:rPr>
        <w:t xml:space="preserve"> при минимальных затратах: человеческих, временных, процессуальных, </w:t>
      </w:r>
      <w:r>
        <w:rPr>
          <w:rFonts w:ascii="Times New Roman" w:eastAsiaTheme="minorHAnsi" w:hAnsi="Times New Roman" w:cs="Times New Roman"/>
          <w:sz w:val="28"/>
          <w:szCs w:val="28"/>
          <w:lang w:eastAsia="en-US"/>
        </w:rPr>
        <w:t xml:space="preserve">а также </w:t>
      </w:r>
      <w:r w:rsidRPr="00106995">
        <w:rPr>
          <w:rFonts w:ascii="Times New Roman" w:eastAsiaTheme="minorHAnsi" w:hAnsi="Times New Roman" w:cs="Times New Roman"/>
          <w:sz w:val="28"/>
          <w:szCs w:val="28"/>
          <w:lang w:eastAsia="en-US"/>
        </w:rPr>
        <w:t>получить достоверную и своевременную информацию о состоянии своей текущей деятельности, вовремя скорректировать ее для достижения необходимого</w:t>
      </w:r>
      <w:r>
        <w:rPr>
          <w:rFonts w:ascii="Times New Roman" w:eastAsiaTheme="minorHAnsi" w:hAnsi="Times New Roman" w:cs="Times New Roman"/>
          <w:sz w:val="28"/>
          <w:szCs w:val="28"/>
          <w:lang w:eastAsia="en-US"/>
        </w:rPr>
        <w:t xml:space="preserve"> </w:t>
      </w:r>
      <w:r w:rsidRPr="00106995">
        <w:rPr>
          <w:rFonts w:ascii="Times New Roman" w:eastAsiaTheme="minorHAnsi" w:hAnsi="Times New Roman" w:cs="Times New Roman"/>
          <w:sz w:val="28"/>
          <w:szCs w:val="28"/>
          <w:lang w:eastAsia="en-US"/>
        </w:rPr>
        <w:t>качества образования.</w:t>
      </w:r>
    </w:p>
    <w:p w:rsidR="006718DE" w:rsidRPr="00106995" w:rsidRDefault="006718DE" w:rsidP="006718D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06995">
        <w:rPr>
          <w:rFonts w:ascii="Times New Roman" w:eastAsiaTheme="minorHAnsi" w:hAnsi="Times New Roman" w:cs="Times New Roman"/>
          <w:sz w:val="28"/>
          <w:szCs w:val="28"/>
          <w:lang w:eastAsia="en-US"/>
        </w:rPr>
        <w:t>В учреждении выстроена система методического контроля и анализа</w:t>
      </w:r>
    </w:p>
    <w:p w:rsidR="006718DE" w:rsidRPr="006718DE" w:rsidRDefault="006718DE" w:rsidP="006718D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06995">
        <w:rPr>
          <w:rFonts w:ascii="Times New Roman" w:eastAsiaTheme="minorHAnsi" w:hAnsi="Times New Roman" w:cs="Times New Roman"/>
          <w:sz w:val="28"/>
          <w:szCs w:val="28"/>
          <w:lang w:eastAsia="en-US"/>
        </w:rPr>
        <w:t xml:space="preserve">результативности </w:t>
      </w:r>
      <w:proofErr w:type="spellStart"/>
      <w:r w:rsidRPr="00106995">
        <w:rPr>
          <w:rFonts w:ascii="Times New Roman" w:eastAsiaTheme="minorHAnsi" w:hAnsi="Times New Roman" w:cs="Times New Roman"/>
          <w:sz w:val="28"/>
          <w:szCs w:val="28"/>
          <w:lang w:eastAsia="en-US"/>
        </w:rPr>
        <w:t>воспитательно</w:t>
      </w:r>
      <w:proofErr w:type="spellEnd"/>
      <w:r>
        <w:rPr>
          <w:rFonts w:ascii="Times New Roman" w:eastAsiaTheme="minorHAnsi" w:hAnsi="Times New Roman" w:cs="Times New Roman"/>
          <w:sz w:val="28"/>
          <w:szCs w:val="28"/>
          <w:lang w:eastAsia="en-US"/>
        </w:rPr>
        <w:t xml:space="preserve"> </w:t>
      </w:r>
      <w:r w:rsidRPr="0010699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106995">
        <w:rPr>
          <w:rFonts w:ascii="Times New Roman" w:eastAsiaTheme="minorHAnsi" w:hAnsi="Times New Roman" w:cs="Times New Roman"/>
          <w:sz w:val="28"/>
          <w:szCs w:val="28"/>
          <w:lang w:eastAsia="en-US"/>
        </w:rPr>
        <w:t xml:space="preserve">образовательного процесса по всем направлениям развития </w:t>
      </w:r>
      <w:r>
        <w:rPr>
          <w:rFonts w:ascii="Times New Roman" w:eastAsiaTheme="minorHAnsi" w:hAnsi="Times New Roman" w:cs="Times New Roman"/>
          <w:sz w:val="28"/>
          <w:szCs w:val="28"/>
          <w:lang w:eastAsia="en-US"/>
        </w:rPr>
        <w:t xml:space="preserve">воспитанников </w:t>
      </w:r>
      <w:r w:rsidRPr="00106995">
        <w:rPr>
          <w:rFonts w:ascii="Times New Roman" w:eastAsiaTheme="minorHAnsi" w:hAnsi="Times New Roman" w:cs="Times New Roman"/>
          <w:sz w:val="28"/>
          <w:szCs w:val="28"/>
          <w:lang w:eastAsia="en-US"/>
        </w:rPr>
        <w:t>и функционирования МБДОУ в целом</w:t>
      </w:r>
      <w:r>
        <w:rPr>
          <w:rFonts w:ascii="Times New Roman" w:eastAsiaTheme="minorHAnsi" w:hAnsi="Times New Roman" w:cs="Times New Roman"/>
          <w:sz w:val="28"/>
          <w:szCs w:val="28"/>
          <w:lang w:eastAsia="en-US"/>
        </w:rPr>
        <w:t>.</w:t>
      </w:r>
    </w:p>
    <w:p w:rsidR="006718DE" w:rsidRPr="006718DE" w:rsidRDefault="006718DE" w:rsidP="006718DE">
      <w:pPr>
        <w:pStyle w:val="Default"/>
        <w:jc w:val="center"/>
        <w:rPr>
          <w:b/>
          <w:sz w:val="28"/>
          <w:szCs w:val="28"/>
        </w:rPr>
      </w:pPr>
    </w:p>
    <w:p w:rsidR="00FF0A9A" w:rsidRPr="006718DE" w:rsidRDefault="006718DE" w:rsidP="006718DE">
      <w:pPr>
        <w:pStyle w:val="aa"/>
        <w:jc w:val="center"/>
        <w:rPr>
          <w:rFonts w:ascii="Times New Roman" w:eastAsiaTheme="minorHAnsi" w:hAnsi="Times New Roman" w:cs="Times New Roman"/>
          <w:b/>
          <w:sz w:val="28"/>
          <w:szCs w:val="28"/>
          <w:lang w:eastAsia="en-US"/>
        </w:rPr>
      </w:pPr>
      <w:r w:rsidRPr="006718DE">
        <w:rPr>
          <w:rFonts w:ascii="Times New Roman" w:eastAsiaTheme="minorHAnsi" w:hAnsi="Times New Roman" w:cs="Times New Roman"/>
          <w:b/>
          <w:sz w:val="28"/>
          <w:szCs w:val="28"/>
          <w:lang w:eastAsia="en-US"/>
        </w:rPr>
        <w:t>7.</w:t>
      </w:r>
      <w:r w:rsidR="000054DF" w:rsidRPr="006718DE">
        <w:rPr>
          <w:rFonts w:ascii="Times New Roman" w:eastAsiaTheme="minorHAnsi" w:hAnsi="Times New Roman" w:cs="Times New Roman"/>
          <w:b/>
          <w:sz w:val="28"/>
          <w:szCs w:val="28"/>
          <w:lang w:eastAsia="en-US"/>
        </w:rPr>
        <w:t>Р</w:t>
      </w:r>
      <w:r w:rsidR="00FF0A9A" w:rsidRPr="006718DE">
        <w:rPr>
          <w:rFonts w:ascii="Times New Roman" w:eastAsiaTheme="minorHAnsi" w:hAnsi="Times New Roman" w:cs="Times New Roman"/>
          <w:b/>
          <w:sz w:val="28"/>
          <w:szCs w:val="28"/>
          <w:lang w:eastAsia="en-US"/>
        </w:rPr>
        <w:t>езультаты образовательной деятельности</w:t>
      </w:r>
    </w:p>
    <w:p w:rsidR="002E6583" w:rsidRPr="006718DE" w:rsidRDefault="002E6583" w:rsidP="006718DE">
      <w:pPr>
        <w:pStyle w:val="aa"/>
        <w:jc w:val="center"/>
        <w:rPr>
          <w:rFonts w:ascii="Times New Roman" w:hAnsi="Times New Roman" w:cs="Times New Roman"/>
          <w:b/>
          <w:sz w:val="28"/>
          <w:szCs w:val="28"/>
        </w:rPr>
      </w:pPr>
      <w:r w:rsidRPr="006718DE">
        <w:rPr>
          <w:rFonts w:ascii="Times New Roman" w:hAnsi="Times New Roman" w:cs="Times New Roman"/>
          <w:b/>
          <w:sz w:val="28"/>
          <w:szCs w:val="28"/>
        </w:rPr>
        <w:t>Охрана и укрепление здоровья детей.</w:t>
      </w:r>
    </w:p>
    <w:p w:rsidR="002E6583" w:rsidRPr="002E6583" w:rsidRDefault="002E6583" w:rsidP="002E6583">
      <w:pPr>
        <w:spacing w:after="0" w:line="240" w:lineRule="auto"/>
        <w:ind w:firstLine="900"/>
        <w:jc w:val="both"/>
        <w:rPr>
          <w:rFonts w:ascii="Times New Roman" w:eastAsia="Times New Roman" w:hAnsi="Times New Roman" w:cs="Times New Roman"/>
          <w:sz w:val="28"/>
          <w:szCs w:val="28"/>
        </w:rPr>
      </w:pPr>
      <w:r w:rsidRPr="002E6583">
        <w:rPr>
          <w:rFonts w:ascii="Times New Roman" w:hAnsi="Times New Roman" w:cs="Times New Roman"/>
          <w:sz w:val="28"/>
          <w:szCs w:val="28"/>
        </w:rPr>
        <w:lastRenderedPageBreak/>
        <w:t>Одной из основных задач дошкольного образования педагоги считают формирование осознанного принятия ценностей здорового образа жизни детьми.</w:t>
      </w:r>
    </w:p>
    <w:p w:rsidR="00CF5CA5" w:rsidRPr="002E6583" w:rsidRDefault="00CF5CA5" w:rsidP="002E6583">
      <w:pPr>
        <w:pStyle w:val="2"/>
        <w:jc w:val="both"/>
        <w:rPr>
          <w:szCs w:val="28"/>
        </w:rPr>
      </w:pPr>
      <w:r w:rsidRPr="002E6583">
        <w:rPr>
          <w:szCs w:val="28"/>
        </w:rPr>
        <w:t>Сравнительный анализ заболеваемости выявил неблагоприятную тенденцию показателей здоровья детей –</w:t>
      </w:r>
      <w:r w:rsidR="008C4AA8">
        <w:rPr>
          <w:szCs w:val="28"/>
        </w:rPr>
        <w:t xml:space="preserve"> дошкольников за последние годы</w:t>
      </w:r>
      <w:r w:rsidRPr="002E6583">
        <w:rPr>
          <w:szCs w:val="28"/>
        </w:rPr>
        <w:t xml:space="preserve">. </w:t>
      </w:r>
      <w:r w:rsidRPr="00980EEF">
        <w:rPr>
          <w:szCs w:val="28"/>
        </w:rPr>
        <w:t xml:space="preserve">Количество  детей с хроническими патологиями </w:t>
      </w:r>
      <w:r w:rsidR="00980EEF" w:rsidRPr="00980EEF">
        <w:rPr>
          <w:szCs w:val="28"/>
        </w:rPr>
        <w:t>осталось на прежнем уровне</w:t>
      </w:r>
      <w:r w:rsidRPr="00980EEF">
        <w:rPr>
          <w:szCs w:val="28"/>
        </w:rPr>
        <w:t xml:space="preserve">, </w:t>
      </w:r>
      <w:r w:rsidR="00980EEF">
        <w:rPr>
          <w:szCs w:val="28"/>
        </w:rPr>
        <w:t>уровень заболеваемости респираторными заболеваниями увеличился. И</w:t>
      </w:r>
      <w:r w:rsidRPr="00980EEF">
        <w:rPr>
          <w:szCs w:val="28"/>
        </w:rPr>
        <w:t xml:space="preserve">з общей заболеваемости дошкольников 75% приходится на острые респираторные заболевания и грипп. </w:t>
      </w:r>
      <w:r w:rsidRPr="002E6583">
        <w:rPr>
          <w:szCs w:val="28"/>
        </w:rPr>
        <w:t xml:space="preserve">Понимая, что в дошкольном возрасте происходит перестройка функционирования многих систем организма и что у детей этого возраста очень высока чувствительность к воздействию факторов внешней среды, необходимо осуществлять комплексный подход к укреплению физического и психического здоровья. </w:t>
      </w:r>
      <w:r w:rsidRPr="00C65BF3">
        <w:rPr>
          <w:szCs w:val="28"/>
        </w:rPr>
        <w:t xml:space="preserve">Поэтому в этом году </w:t>
      </w:r>
      <w:r w:rsidR="00C65BF3" w:rsidRPr="00C65BF3">
        <w:rPr>
          <w:szCs w:val="28"/>
        </w:rPr>
        <w:t xml:space="preserve">одна из </w:t>
      </w:r>
      <w:r w:rsidRPr="00C65BF3">
        <w:rPr>
          <w:szCs w:val="28"/>
        </w:rPr>
        <w:t xml:space="preserve">задач была направлена на охрану и укрепление психофизического здоровья. На педсоветах, консультациях, панорамных просмотрах рассматривались </w:t>
      </w:r>
      <w:proofErr w:type="spellStart"/>
      <w:r w:rsidRPr="00C65BF3">
        <w:rPr>
          <w:szCs w:val="28"/>
        </w:rPr>
        <w:t>здоровьесберегающие</w:t>
      </w:r>
      <w:proofErr w:type="spellEnd"/>
      <w:r w:rsidRPr="00C65BF3">
        <w:rPr>
          <w:szCs w:val="28"/>
        </w:rPr>
        <w:t xml:space="preserve"> компоненты учебно-воспитательного</w:t>
      </w:r>
      <w:r w:rsidRPr="002E6583">
        <w:rPr>
          <w:szCs w:val="28"/>
        </w:rPr>
        <w:t xml:space="preserve"> процесса, решались вопросы оптимизации двигательного режима, закаливающих и профилактических мероприятий. С целью обеспечения условий для формирования психического и физического здоровья в ДОУ ежемесячно проводятся досуги и развлечения по формированию привычек  здорового образа жизни, через познавательный блок осуществляется эколого-</w:t>
      </w:r>
      <w:proofErr w:type="spellStart"/>
      <w:r w:rsidRPr="002E6583">
        <w:rPr>
          <w:szCs w:val="28"/>
        </w:rPr>
        <w:t>валеологическое</w:t>
      </w:r>
      <w:proofErr w:type="spellEnd"/>
      <w:r w:rsidRPr="002E6583">
        <w:rPr>
          <w:szCs w:val="28"/>
        </w:rPr>
        <w:t xml:space="preserve"> воспитание детей. Ежедневно в режимные моменты включены профилактические мероприятия (чесночно-луковая ионизация воздуха, точечный массаж, корригирующая гимнастика после сна, закаливающие процедуры).</w:t>
      </w:r>
      <w:r w:rsidR="00174CA4" w:rsidRPr="002E6583">
        <w:rPr>
          <w:szCs w:val="28"/>
        </w:rPr>
        <w:t xml:space="preserve"> </w:t>
      </w:r>
    </w:p>
    <w:p w:rsidR="00626F72" w:rsidRPr="002E6583" w:rsidRDefault="008C4AA8" w:rsidP="002E6583">
      <w:pPr>
        <w:pStyle w:val="2"/>
        <w:jc w:val="both"/>
        <w:rPr>
          <w:szCs w:val="28"/>
        </w:rPr>
      </w:pPr>
      <w:r w:rsidRPr="00224C0A">
        <w:rPr>
          <w:szCs w:val="28"/>
        </w:rPr>
        <w:t xml:space="preserve">В процессе совместной деятельности по охране и укреплению психофизического здоровья в этом году </w:t>
      </w:r>
      <w:r w:rsidR="00980EEF">
        <w:rPr>
          <w:szCs w:val="28"/>
        </w:rPr>
        <w:t xml:space="preserve">достичь </w:t>
      </w:r>
      <w:r>
        <w:rPr>
          <w:szCs w:val="28"/>
        </w:rPr>
        <w:t>положительны</w:t>
      </w:r>
      <w:r w:rsidR="00980EEF">
        <w:rPr>
          <w:szCs w:val="28"/>
        </w:rPr>
        <w:t>х</w:t>
      </w:r>
      <w:r>
        <w:rPr>
          <w:szCs w:val="28"/>
        </w:rPr>
        <w:t xml:space="preserve"> </w:t>
      </w:r>
      <w:r w:rsidRPr="00224C0A">
        <w:rPr>
          <w:szCs w:val="28"/>
        </w:rPr>
        <w:t>результат</w:t>
      </w:r>
      <w:r w:rsidR="00980EEF">
        <w:rPr>
          <w:szCs w:val="28"/>
        </w:rPr>
        <w:t>ов не удалось</w:t>
      </w:r>
      <w:r>
        <w:rPr>
          <w:szCs w:val="28"/>
        </w:rPr>
        <w:t>.</w:t>
      </w:r>
      <w:r w:rsidR="00980EEF">
        <w:rPr>
          <w:szCs w:val="28"/>
        </w:rPr>
        <w:t xml:space="preserve"> </w:t>
      </w:r>
    </w:p>
    <w:p w:rsidR="00CF5CA5" w:rsidRDefault="009958E0" w:rsidP="002E6583">
      <w:pPr>
        <w:spacing w:after="0" w:line="240" w:lineRule="auto"/>
        <w:ind w:firstLine="720"/>
        <w:jc w:val="both"/>
        <w:rPr>
          <w:rFonts w:ascii="Times New Roman" w:eastAsia="Times New Roman" w:hAnsi="Times New Roman" w:cs="Times New Roman"/>
          <w:b/>
          <w:sz w:val="24"/>
          <w:szCs w:val="24"/>
        </w:rPr>
      </w:pPr>
      <w:r w:rsidRPr="006718DE">
        <w:rPr>
          <w:rFonts w:ascii="Times New Roman" w:eastAsia="Times New Roman" w:hAnsi="Times New Roman" w:cs="Times New Roman"/>
          <w:b/>
          <w:sz w:val="24"/>
          <w:szCs w:val="24"/>
        </w:rPr>
        <w:t>КОЛИЧЕСТВО СЛУЧАЕВ ОРЗ</w:t>
      </w:r>
    </w:p>
    <w:p w:rsidR="006718DE" w:rsidRPr="006718DE" w:rsidRDefault="006718DE" w:rsidP="002E6583">
      <w:pPr>
        <w:spacing w:after="0" w:line="240" w:lineRule="auto"/>
        <w:ind w:firstLine="720"/>
        <w:jc w:val="both"/>
        <w:rPr>
          <w:rFonts w:ascii="Times New Roman" w:eastAsia="Times New Roman" w:hAnsi="Times New Roman" w:cs="Times New Roman"/>
          <w:b/>
          <w:sz w:val="24"/>
          <w:szCs w:val="24"/>
        </w:rPr>
      </w:pPr>
    </w:p>
    <w:tbl>
      <w:tblPr>
        <w:tblW w:w="6382" w:type="dxa"/>
        <w:jc w:val="center"/>
        <w:tblInd w:w="1064" w:type="dxa"/>
        <w:tblCellMar>
          <w:left w:w="0" w:type="dxa"/>
          <w:right w:w="0" w:type="dxa"/>
        </w:tblCellMar>
        <w:tblLook w:val="0600" w:firstRow="0" w:lastRow="0" w:firstColumn="0" w:lastColumn="0" w:noHBand="1" w:noVBand="1"/>
      </w:tblPr>
      <w:tblGrid>
        <w:gridCol w:w="2977"/>
        <w:gridCol w:w="3405"/>
      </w:tblGrid>
      <w:tr w:rsidR="009958E0" w:rsidRPr="006718DE" w:rsidTr="006718DE">
        <w:trPr>
          <w:trHeight w:val="389"/>
          <w:jc w:val="center"/>
        </w:trPr>
        <w:tc>
          <w:tcPr>
            <w:tcW w:w="2977" w:type="dxa"/>
            <w:tcBorders>
              <w:top w:val="single" w:sz="8" w:space="0" w:color="2D2DB9"/>
              <w:left w:val="single" w:sz="8" w:space="0" w:color="2D2DB9"/>
              <w:bottom w:val="single" w:sz="18" w:space="0" w:color="2D2DB9"/>
              <w:right w:val="single" w:sz="8" w:space="0" w:color="2D2DB9"/>
            </w:tcBorders>
            <w:shd w:val="clear" w:color="auto" w:fill="auto"/>
            <w:tcMar>
              <w:top w:w="72" w:type="dxa"/>
              <w:left w:w="144" w:type="dxa"/>
              <w:bottom w:w="72" w:type="dxa"/>
              <w:right w:w="144" w:type="dxa"/>
            </w:tcMar>
            <w:hideMark/>
          </w:tcPr>
          <w:p w:rsidR="009958E0" w:rsidRPr="006718DE" w:rsidRDefault="009958E0" w:rsidP="009958E0">
            <w:pPr>
              <w:spacing w:after="0" w:line="240" w:lineRule="auto"/>
              <w:textAlignment w:val="baseline"/>
              <w:rPr>
                <w:rFonts w:ascii="Times New Roman" w:eastAsia="Times New Roman" w:hAnsi="Times New Roman" w:cs="Times New Roman"/>
                <w:sz w:val="28"/>
                <w:szCs w:val="28"/>
              </w:rPr>
            </w:pPr>
            <w:r w:rsidRPr="006718DE">
              <w:rPr>
                <w:rFonts w:ascii="Times New Roman" w:eastAsia="Times New Roman" w:hAnsi="Times New Roman" w:cs="Times New Roman"/>
                <w:b/>
                <w:bCs/>
                <w:color w:val="000000" w:themeColor="text1"/>
                <w:kern w:val="24"/>
                <w:sz w:val="28"/>
                <w:szCs w:val="28"/>
              </w:rPr>
              <w:t xml:space="preserve">  Учебный год </w:t>
            </w:r>
          </w:p>
          <w:p w:rsidR="009958E0" w:rsidRPr="006718DE" w:rsidRDefault="009958E0" w:rsidP="009958E0">
            <w:pPr>
              <w:spacing w:after="0" w:line="240" w:lineRule="auto"/>
              <w:textAlignment w:val="baseline"/>
              <w:rPr>
                <w:rFonts w:ascii="Times New Roman" w:eastAsia="Times New Roman" w:hAnsi="Times New Roman" w:cs="Times New Roman"/>
                <w:sz w:val="28"/>
                <w:szCs w:val="28"/>
              </w:rPr>
            </w:pPr>
            <w:r w:rsidRPr="006718DE">
              <w:rPr>
                <w:rFonts w:ascii="Times New Roman" w:eastAsia="Times New Roman" w:hAnsi="Times New Roman" w:cs="Times New Roman"/>
                <w:b/>
                <w:bCs/>
                <w:color w:val="000000" w:themeColor="text1"/>
                <w:kern w:val="24"/>
                <w:sz w:val="28"/>
                <w:szCs w:val="28"/>
              </w:rPr>
              <w:t>(сентябрь-май)</w:t>
            </w:r>
          </w:p>
        </w:tc>
        <w:tc>
          <w:tcPr>
            <w:tcW w:w="3405" w:type="dxa"/>
            <w:tcBorders>
              <w:top w:val="single" w:sz="8" w:space="0" w:color="2D2DB9"/>
              <w:left w:val="single" w:sz="8" w:space="0" w:color="2D2DB9"/>
              <w:bottom w:val="single" w:sz="18" w:space="0" w:color="2D2DB9"/>
              <w:right w:val="single" w:sz="8" w:space="0" w:color="2D2DB9"/>
            </w:tcBorders>
            <w:shd w:val="clear" w:color="auto" w:fill="auto"/>
            <w:tcMar>
              <w:top w:w="15" w:type="dxa"/>
              <w:left w:w="108" w:type="dxa"/>
              <w:bottom w:w="0" w:type="dxa"/>
              <w:right w:w="108" w:type="dxa"/>
            </w:tcMar>
            <w:hideMark/>
          </w:tcPr>
          <w:p w:rsidR="009958E0" w:rsidRPr="006718DE" w:rsidRDefault="009958E0" w:rsidP="009958E0">
            <w:pPr>
              <w:jc w:val="center"/>
              <w:textAlignment w:val="baseline"/>
              <w:rPr>
                <w:rFonts w:ascii="Times New Roman" w:eastAsia="Times New Roman" w:hAnsi="Times New Roman" w:cs="Times New Roman"/>
                <w:sz w:val="28"/>
                <w:szCs w:val="28"/>
              </w:rPr>
            </w:pPr>
            <w:r w:rsidRPr="006718DE">
              <w:rPr>
                <w:rFonts w:ascii="Times New Roman" w:eastAsia="Times New Roman" w:hAnsi="Times New Roman" w:cs="Times New Roman"/>
                <w:b/>
                <w:bCs/>
                <w:color w:val="000000" w:themeColor="text1"/>
                <w:kern w:val="24"/>
                <w:sz w:val="28"/>
                <w:szCs w:val="28"/>
              </w:rPr>
              <w:t>Всего</w:t>
            </w:r>
          </w:p>
        </w:tc>
      </w:tr>
      <w:tr w:rsidR="009958E0" w:rsidRPr="006718DE" w:rsidTr="006718DE">
        <w:trPr>
          <w:trHeight w:val="384"/>
          <w:jc w:val="center"/>
        </w:trPr>
        <w:tc>
          <w:tcPr>
            <w:tcW w:w="2977" w:type="dxa"/>
            <w:tcBorders>
              <w:top w:val="single" w:sz="18" w:space="0" w:color="2D2DB9"/>
              <w:left w:val="single" w:sz="8" w:space="0" w:color="2D2DB9"/>
              <w:bottom w:val="single" w:sz="8" w:space="0" w:color="2D2DB9"/>
              <w:right w:val="single" w:sz="8" w:space="0" w:color="2D2DB9"/>
            </w:tcBorders>
            <w:shd w:val="clear" w:color="auto" w:fill="E8E8F3"/>
            <w:tcMar>
              <w:top w:w="15" w:type="dxa"/>
              <w:left w:w="108" w:type="dxa"/>
              <w:bottom w:w="0" w:type="dxa"/>
              <w:right w:w="108" w:type="dxa"/>
            </w:tcMar>
            <w:hideMark/>
          </w:tcPr>
          <w:p w:rsidR="009958E0" w:rsidRPr="006718DE" w:rsidRDefault="00483809" w:rsidP="000E76BC">
            <w:pPr>
              <w:textAlignment w:val="baseline"/>
              <w:rPr>
                <w:rFonts w:ascii="Times New Roman" w:eastAsia="Times New Roman" w:hAnsi="Times New Roman" w:cs="Times New Roman"/>
                <w:sz w:val="28"/>
                <w:szCs w:val="28"/>
              </w:rPr>
            </w:pPr>
            <w:r w:rsidRPr="006718DE">
              <w:rPr>
                <w:rFonts w:ascii="Times New Roman" w:eastAsia="Calibri" w:hAnsi="Times New Roman" w:cs="Times New Roman"/>
                <w:b/>
                <w:bCs/>
                <w:color w:val="000000" w:themeColor="text1"/>
                <w:kern w:val="24"/>
                <w:sz w:val="28"/>
                <w:szCs w:val="28"/>
              </w:rPr>
              <w:t>2015</w:t>
            </w:r>
          </w:p>
        </w:tc>
        <w:tc>
          <w:tcPr>
            <w:tcW w:w="3405" w:type="dxa"/>
            <w:tcBorders>
              <w:top w:val="single" w:sz="18" w:space="0" w:color="2D2DB9"/>
              <w:left w:val="single" w:sz="8" w:space="0" w:color="2D2DB9"/>
              <w:bottom w:val="single" w:sz="8" w:space="0" w:color="2D2DB9"/>
              <w:right w:val="single" w:sz="8" w:space="0" w:color="2D2DB9"/>
            </w:tcBorders>
            <w:shd w:val="clear" w:color="auto" w:fill="E8E8F3"/>
            <w:tcMar>
              <w:top w:w="15" w:type="dxa"/>
              <w:left w:w="108" w:type="dxa"/>
              <w:bottom w:w="0" w:type="dxa"/>
              <w:right w:w="108" w:type="dxa"/>
            </w:tcMar>
            <w:hideMark/>
          </w:tcPr>
          <w:p w:rsidR="009958E0" w:rsidRPr="006718DE" w:rsidRDefault="006718DE" w:rsidP="00980EEF">
            <w:pPr>
              <w:textAlignment w:val="baseline"/>
              <w:rPr>
                <w:rFonts w:ascii="Times New Roman" w:eastAsia="Times New Roman" w:hAnsi="Times New Roman" w:cs="Times New Roman"/>
                <w:sz w:val="28"/>
                <w:szCs w:val="28"/>
              </w:rPr>
            </w:pPr>
            <w:r>
              <w:rPr>
                <w:rFonts w:ascii="Times New Roman" w:eastAsia="Calibri" w:hAnsi="Times New Roman" w:cs="Times New Roman"/>
                <w:b/>
                <w:bCs/>
                <w:color w:val="000000" w:themeColor="text1"/>
                <w:kern w:val="24"/>
                <w:sz w:val="28"/>
                <w:szCs w:val="28"/>
              </w:rPr>
              <w:t xml:space="preserve">                  </w:t>
            </w:r>
            <w:r w:rsidR="009958E0" w:rsidRPr="006718DE">
              <w:rPr>
                <w:rFonts w:ascii="Times New Roman" w:eastAsia="Calibri" w:hAnsi="Times New Roman" w:cs="Times New Roman"/>
                <w:b/>
                <w:bCs/>
                <w:color w:val="000000" w:themeColor="text1"/>
                <w:kern w:val="24"/>
                <w:sz w:val="28"/>
                <w:szCs w:val="28"/>
              </w:rPr>
              <w:t xml:space="preserve"> 6</w:t>
            </w:r>
            <w:r w:rsidR="00980EEF" w:rsidRPr="006718DE">
              <w:rPr>
                <w:rFonts w:ascii="Times New Roman" w:eastAsia="Calibri" w:hAnsi="Times New Roman" w:cs="Times New Roman"/>
                <w:b/>
                <w:bCs/>
                <w:color w:val="000000" w:themeColor="text1"/>
                <w:kern w:val="24"/>
                <w:sz w:val="28"/>
                <w:szCs w:val="28"/>
              </w:rPr>
              <w:t>34</w:t>
            </w:r>
          </w:p>
        </w:tc>
      </w:tr>
      <w:tr w:rsidR="009958E0" w:rsidRPr="006718DE" w:rsidTr="006718DE">
        <w:trPr>
          <w:trHeight w:val="424"/>
          <w:jc w:val="center"/>
        </w:trPr>
        <w:tc>
          <w:tcPr>
            <w:tcW w:w="2977" w:type="dxa"/>
            <w:tcBorders>
              <w:top w:val="single" w:sz="8" w:space="0" w:color="2D2DB9"/>
              <w:left w:val="single" w:sz="8" w:space="0" w:color="2D2DB9"/>
              <w:bottom w:val="single" w:sz="8" w:space="0" w:color="2D2DB9"/>
              <w:right w:val="single" w:sz="8" w:space="0" w:color="2D2DB9"/>
            </w:tcBorders>
            <w:shd w:val="clear" w:color="auto" w:fill="auto"/>
            <w:tcMar>
              <w:top w:w="15" w:type="dxa"/>
              <w:left w:w="108" w:type="dxa"/>
              <w:bottom w:w="0" w:type="dxa"/>
              <w:right w:w="108" w:type="dxa"/>
            </w:tcMar>
            <w:hideMark/>
          </w:tcPr>
          <w:p w:rsidR="009958E0" w:rsidRPr="006718DE" w:rsidRDefault="00483809" w:rsidP="000E76BC">
            <w:pPr>
              <w:textAlignment w:val="baseline"/>
              <w:rPr>
                <w:rFonts w:ascii="Times New Roman" w:eastAsia="Times New Roman" w:hAnsi="Times New Roman" w:cs="Times New Roman"/>
                <w:sz w:val="28"/>
                <w:szCs w:val="28"/>
              </w:rPr>
            </w:pPr>
            <w:r w:rsidRPr="006718DE">
              <w:rPr>
                <w:rFonts w:ascii="Times New Roman" w:eastAsia="Calibri" w:hAnsi="Times New Roman" w:cs="Times New Roman"/>
                <w:b/>
                <w:bCs/>
                <w:color w:val="000000" w:themeColor="text1"/>
                <w:kern w:val="24"/>
                <w:sz w:val="28"/>
                <w:szCs w:val="28"/>
              </w:rPr>
              <w:t>2016</w:t>
            </w:r>
          </w:p>
        </w:tc>
        <w:tc>
          <w:tcPr>
            <w:tcW w:w="3405" w:type="dxa"/>
            <w:tcBorders>
              <w:top w:val="single" w:sz="8" w:space="0" w:color="2D2DB9"/>
              <w:left w:val="single" w:sz="8" w:space="0" w:color="2D2DB9"/>
              <w:bottom w:val="single" w:sz="8" w:space="0" w:color="2D2DB9"/>
              <w:right w:val="single" w:sz="8" w:space="0" w:color="2D2DB9"/>
            </w:tcBorders>
            <w:shd w:val="clear" w:color="auto" w:fill="auto"/>
            <w:tcMar>
              <w:top w:w="15" w:type="dxa"/>
              <w:left w:w="108" w:type="dxa"/>
              <w:bottom w:w="0" w:type="dxa"/>
              <w:right w:w="108" w:type="dxa"/>
            </w:tcMar>
            <w:hideMark/>
          </w:tcPr>
          <w:p w:rsidR="009958E0" w:rsidRPr="006718DE" w:rsidRDefault="009958E0" w:rsidP="00980EEF">
            <w:pPr>
              <w:jc w:val="center"/>
              <w:textAlignment w:val="baseline"/>
              <w:rPr>
                <w:rFonts w:ascii="Times New Roman" w:eastAsia="Times New Roman" w:hAnsi="Times New Roman" w:cs="Times New Roman"/>
                <w:sz w:val="28"/>
                <w:szCs w:val="28"/>
              </w:rPr>
            </w:pPr>
            <w:r w:rsidRPr="006718DE">
              <w:rPr>
                <w:rFonts w:ascii="Times New Roman" w:eastAsia="Calibri" w:hAnsi="Times New Roman" w:cs="Times New Roman"/>
                <w:b/>
                <w:bCs/>
                <w:color w:val="000000" w:themeColor="text1"/>
                <w:kern w:val="24"/>
                <w:sz w:val="28"/>
                <w:szCs w:val="28"/>
              </w:rPr>
              <w:t>6</w:t>
            </w:r>
            <w:r w:rsidR="00980EEF" w:rsidRPr="006718DE">
              <w:rPr>
                <w:rFonts w:ascii="Times New Roman" w:eastAsia="Calibri" w:hAnsi="Times New Roman" w:cs="Times New Roman"/>
                <w:b/>
                <w:bCs/>
                <w:color w:val="000000" w:themeColor="text1"/>
                <w:kern w:val="24"/>
                <w:sz w:val="28"/>
                <w:szCs w:val="28"/>
              </w:rPr>
              <w:t>28</w:t>
            </w:r>
          </w:p>
        </w:tc>
      </w:tr>
      <w:tr w:rsidR="009958E0" w:rsidRPr="006718DE" w:rsidTr="006718DE">
        <w:trPr>
          <w:trHeight w:val="326"/>
          <w:jc w:val="center"/>
        </w:trPr>
        <w:tc>
          <w:tcPr>
            <w:tcW w:w="2977" w:type="dxa"/>
            <w:tcBorders>
              <w:top w:val="single" w:sz="8" w:space="0" w:color="2D2DB9"/>
              <w:left w:val="single" w:sz="8" w:space="0" w:color="2D2DB9"/>
              <w:bottom w:val="single" w:sz="8" w:space="0" w:color="2D2DB9"/>
              <w:right w:val="single" w:sz="8" w:space="0" w:color="2D2DB9"/>
            </w:tcBorders>
            <w:shd w:val="clear" w:color="auto" w:fill="E8E8F3"/>
            <w:tcMar>
              <w:top w:w="15" w:type="dxa"/>
              <w:left w:w="108" w:type="dxa"/>
              <w:bottom w:w="0" w:type="dxa"/>
              <w:right w:w="108" w:type="dxa"/>
            </w:tcMar>
            <w:hideMark/>
          </w:tcPr>
          <w:p w:rsidR="009958E0" w:rsidRPr="006718DE" w:rsidRDefault="00483809" w:rsidP="000E76BC">
            <w:pPr>
              <w:spacing w:after="0" w:line="240" w:lineRule="auto"/>
              <w:rPr>
                <w:rFonts w:ascii="Times New Roman" w:eastAsia="Times New Roman" w:hAnsi="Times New Roman" w:cs="Times New Roman"/>
                <w:sz w:val="28"/>
                <w:szCs w:val="28"/>
              </w:rPr>
            </w:pPr>
            <w:r w:rsidRPr="006718DE">
              <w:rPr>
                <w:rFonts w:ascii="Times New Roman" w:eastAsia="Times New Roman" w:hAnsi="Times New Roman" w:cs="Times New Roman"/>
                <w:b/>
                <w:bCs/>
                <w:color w:val="000000" w:themeColor="text1"/>
                <w:kern w:val="24"/>
                <w:sz w:val="28"/>
                <w:szCs w:val="28"/>
              </w:rPr>
              <w:t>2017</w:t>
            </w:r>
          </w:p>
        </w:tc>
        <w:tc>
          <w:tcPr>
            <w:tcW w:w="3405" w:type="dxa"/>
            <w:tcBorders>
              <w:top w:val="single" w:sz="8" w:space="0" w:color="2D2DB9"/>
              <w:left w:val="single" w:sz="8" w:space="0" w:color="2D2DB9"/>
              <w:bottom w:val="single" w:sz="8" w:space="0" w:color="2D2DB9"/>
              <w:right w:val="single" w:sz="8" w:space="0" w:color="2D2DB9"/>
            </w:tcBorders>
            <w:shd w:val="clear" w:color="auto" w:fill="E8E8F3"/>
            <w:tcMar>
              <w:top w:w="15" w:type="dxa"/>
              <w:left w:w="108" w:type="dxa"/>
              <w:bottom w:w="0" w:type="dxa"/>
              <w:right w:w="108" w:type="dxa"/>
            </w:tcMar>
            <w:hideMark/>
          </w:tcPr>
          <w:p w:rsidR="009958E0" w:rsidRPr="006718DE" w:rsidRDefault="00980EEF" w:rsidP="009958E0">
            <w:pPr>
              <w:spacing w:after="0" w:line="240" w:lineRule="auto"/>
              <w:jc w:val="center"/>
              <w:rPr>
                <w:rFonts w:ascii="Times New Roman" w:eastAsia="Times New Roman" w:hAnsi="Times New Roman" w:cs="Times New Roman"/>
                <w:sz w:val="28"/>
                <w:szCs w:val="28"/>
              </w:rPr>
            </w:pPr>
            <w:r w:rsidRPr="006718DE">
              <w:rPr>
                <w:rFonts w:ascii="Times New Roman" w:eastAsia="Times New Roman" w:hAnsi="Times New Roman" w:cs="Times New Roman"/>
                <w:b/>
                <w:bCs/>
                <w:color w:val="000000" w:themeColor="text1"/>
                <w:kern w:val="24"/>
                <w:sz w:val="28"/>
                <w:szCs w:val="28"/>
              </w:rPr>
              <w:t>754</w:t>
            </w:r>
          </w:p>
          <w:p w:rsidR="009958E0" w:rsidRPr="006718DE" w:rsidRDefault="009958E0" w:rsidP="009958E0">
            <w:pPr>
              <w:spacing w:after="0" w:line="240" w:lineRule="auto"/>
              <w:jc w:val="center"/>
              <w:rPr>
                <w:rFonts w:ascii="Times New Roman" w:eastAsia="Times New Roman" w:hAnsi="Times New Roman" w:cs="Times New Roman"/>
                <w:sz w:val="28"/>
                <w:szCs w:val="28"/>
              </w:rPr>
            </w:pPr>
          </w:p>
        </w:tc>
      </w:tr>
    </w:tbl>
    <w:p w:rsidR="00626F72" w:rsidRPr="002E6583" w:rsidRDefault="00626F72" w:rsidP="002E6583">
      <w:pPr>
        <w:spacing w:after="0" w:line="240" w:lineRule="auto"/>
        <w:ind w:firstLine="720"/>
        <w:jc w:val="both"/>
        <w:rPr>
          <w:rFonts w:ascii="Times New Roman" w:eastAsia="Times New Roman" w:hAnsi="Times New Roman" w:cs="Times New Roman"/>
          <w:sz w:val="28"/>
          <w:szCs w:val="28"/>
        </w:rPr>
      </w:pPr>
    </w:p>
    <w:p w:rsidR="00626F72" w:rsidRDefault="00626F72" w:rsidP="002E6583">
      <w:pPr>
        <w:spacing w:line="240" w:lineRule="auto"/>
        <w:ind w:firstLine="708"/>
        <w:jc w:val="both"/>
        <w:rPr>
          <w:rFonts w:ascii="Times New Roman" w:hAnsi="Times New Roman" w:cs="Times New Roman"/>
          <w:sz w:val="28"/>
          <w:szCs w:val="28"/>
        </w:rPr>
      </w:pPr>
      <w:r w:rsidRPr="002E6583">
        <w:rPr>
          <w:rFonts w:ascii="Times New Roman" w:hAnsi="Times New Roman" w:cs="Times New Roman"/>
          <w:sz w:val="28"/>
          <w:szCs w:val="28"/>
        </w:rPr>
        <w:t xml:space="preserve">Ежегодный мониторинг здоровья детей  показывает, что практически абсолютно здоровых детей нет.  </w:t>
      </w:r>
    </w:p>
    <w:p w:rsidR="006718DE" w:rsidRPr="002E6583" w:rsidRDefault="006718DE" w:rsidP="002E6583">
      <w:pPr>
        <w:spacing w:line="240" w:lineRule="auto"/>
        <w:ind w:firstLine="708"/>
        <w:jc w:val="both"/>
        <w:rPr>
          <w:rFonts w:ascii="Times New Roman" w:eastAsia="Times New Roman" w:hAnsi="Times New Roman" w:cs="Times New Roman"/>
          <w:sz w:val="28"/>
          <w:szCs w:val="28"/>
        </w:rPr>
      </w:pPr>
    </w:p>
    <w:tbl>
      <w:tblPr>
        <w:tblStyle w:val="1"/>
        <w:tblW w:w="7154" w:type="dxa"/>
        <w:tblInd w:w="682" w:type="dxa"/>
        <w:tblLook w:val="01E0" w:firstRow="1" w:lastRow="1" w:firstColumn="1" w:lastColumn="1" w:noHBand="0" w:noVBand="0"/>
      </w:tblPr>
      <w:tblGrid>
        <w:gridCol w:w="2300"/>
        <w:gridCol w:w="1618"/>
        <w:gridCol w:w="1618"/>
        <w:gridCol w:w="1618"/>
      </w:tblGrid>
      <w:tr w:rsidR="000E76BC" w:rsidRPr="006718DE" w:rsidTr="000E76BC">
        <w:trPr>
          <w:trHeight w:val="1059"/>
        </w:trPr>
        <w:tc>
          <w:tcPr>
            <w:tcW w:w="2300"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7030A0"/>
                <w:kern w:val="24"/>
                <w:sz w:val="24"/>
                <w:szCs w:val="24"/>
              </w:rPr>
              <w:lastRenderedPageBreak/>
              <w:t>Группа здоровья</w:t>
            </w:r>
          </w:p>
        </w:tc>
        <w:tc>
          <w:tcPr>
            <w:tcW w:w="1618" w:type="dxa"/>
            <w:hideMark/>
          </w:tcPr>
          <w:p w:rsidR="000E76BC" w:rsidRPr="006718DE" w:rsidRDefault="00483809" w:rsidP="00483809">
            <w:pPr>
              <w:jc w:val="center"/>
              <w:rPr>
                <w:rFonts w:ascii="Arial" w:eastAsia="Times New Roman" w:hAnsi="Arial" w:cs="Arial"/>
                <w:sz w:val="24"/>
                <w:szCs w:val="24"/>
              </w:rPr>
            </w:pPr>
            <w:r w:rsidRPr="006718DE">
              <w:rPr>
                <w:rFonts w:ascii="Times New Roman" w:eastAsia="Times New Roman" w:hAnsi="Times New Roman" w:cs="Times New Roman"/>
                <w:b/>
                <w:bCs/>
                <w:color w:val="7030A0"/>
                <w:kern w:val="24"/>
                <w:sz w:val="24"/>
                <w:szCs w:val="24"/>
              </w:rPr>
              <w:t>2015</w:t>
            </w:r>
            <w:r w:rsidR="000E76BC" w:rsidRPr="006718DE">
              <w:rPr>
                <w:rFonts w:ascii="Times New Roman" w:eastAsia="Times New Roman" w:hAnsi="Times New Roman" w:cs="Times New Roman"/>
                <w:b/>
                <w:bCs/>
                <w:color w:val="7030A0"/>
                <w:kern w:val="24"/>
                <w:sz w:val="24"/>
                <w:szCs w:val="24"/>
              </w:rPr>
              <w:t xml:space="preserve"> год</w:t>
            </w:r>
          </w:p>
        </w:tc>
        <w:tc>
          <w:tcPr>
            <w:tcW w:w="1618" w:type="dxa"/>
            <w:hideMark/>
          </w:tcPr>
          <w:p w:rsidR="000E76BC" w:rsidRPr="006718DE" w:rsidRDefault="000E76BC" w:rsidP="00483809">
            <w:pPr>
              <w:jc w:val="center"/>
              <w:rPr>
                <w:rFonts w:ascii="Arial" w:eastAsia="Times New Roman" w:hAnsi="Arial" w:cs="Arial"/>
                <w:sz w:val="24"/>
                <w:szCs w:val="24"/>
              </w:rPr>
            </w:pPr>
            <w:r w:rsidRPr="006718DE">
              <w:rPr>
                <w:rFonts w:ascii="Times New Roman" w:eastAsia="Times New Roman" w:hAnsi="Times New Roman" w:cs="Times New Roman"/>
                <w:b/>
                <w:bCs/>
                <w:color w:val="7030A0"/>
                <w:kern w:val="24"/>
                <w:sz w:val="24"/>
                <w:szCs w:val="24"/>
              </w:rPr>
              <w:t>2016 год</w:t>
            </w:r>
          </w:p>
        </w:tc>
        <w:tc>
          <w:tcPr>
            <w:tcW w:w="1618" w:type="dxa"/>
            <w:hideMark/>
          </w:tcPr>
          <w:p w:rsidR="000E76BC" w:rsidRPr="006718DE" w:rsidRDefault="00483809"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7030A0"/>
                <w:kern w:val="24"/>
                <w:sz w:val="24"/>
                <w:szCs w:val="24"/>
              </w:rPr>
              <w:t>2017</w:t>
            </w:r>
            <w:r w:rsidR="000E76BC" w:rsidRPr="006718DE">
              <w:rPr>
                <w:rFonts w:ascii="Times New Roman" w:eastAsia="Times New Roman" w:hAnsi="Times New Roman" w:cs="Times New Roman"/>
                <w:b/>
                <w:bCs/>
                <w:color w:val="7030A0"/>
                <w:kern w:val="24"/>
                <w:sz w:val="24"/>
                <w:szCs w:val="24"/>
              </w:rPr>
              <w:t>год</w:t>
            </w:r>
          </w:p>
        </w:tc>
      </w:tr>
      <w:tr w:rsidR="000E76BC" w:rsidRPr="006718DE" w:rsidTr="000E76BC">
        <w:trPr>
          <w:trHeight w:val="513"/>
        </w:trPr>
        <w:tc>
          <w:tcPr>
            <w:tcW w:w="2300"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lang w:val="en-US"/>
              </w:rPr>
              <w:t>I</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26</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38</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41</w:t>
            </w:r>
          </w:p>
        </w:tc>
      </w:tr>
      <w:tr w:rsidR="000E76BC" w:rsidRPr="006718DE" w:rsidTr="000E76BC">
        <w:trPr>
          <w:trHeight w:val="513"/>
        </w:trPr>
        <w:tc>
          <w:tcPr>
            <w:tcW w:w="2300"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lang w:val="en-US"/>
              </w:rPr>
              <w:t>II</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225</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223</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228</w:t>
            </w:r>
          </w:p>
        </w:tc>
      </w:tr>
      <w:tr w:rsidR="000E76BC" w:rsidRPr="006718DE" w:rsidTr="000E76BC">
        <w:trPr>
          <w:trHeight w:val="513"/>
        </w:trPr>
        <w:tc>
          <w:tcPr>
            <w:tcW w:w="2300"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lang w:val="en-US"/>
              </w:rPr>
              <w:t>III</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hAnsi="Times New Roman" w:cs="Times New Roman"/>
                <w:b/>
                <w:bCs/>
                <w:color w:val="C00000"/>
                <w:kern w:val="24"/>
                <w:sz w:val="24"/>
                <w:szCs w:val="24"/>
              </w:rPr>
              <w:t>2</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hAnsi="Times New Roman" w:cs="Times New Roman"/>
                <w:b/>
                <w:bCs/>
                <w:color w:val="C00000"/>
                <w:kern w:val="24"/>
                <w:sz w:val="24"/>
                <w:szCs w:val="24"/>
              </w:rPr>
              <w:t>8</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8</w:t>
            </w:r>
          </w:p>
        </w:tc>
      </w:tr>
      <w:tr w:rsidR="000E76BC" w:rsidRPr="006718DE" w:rsidTr="000E76BC">
        <w:trPr>
          <w:trHeight w:val="513"/>
        </w:trPr>
        <w:tc>
          <w:tcPr>
            <w:tcW w:w="2300"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lang w:val="en-US"/>
              </w:rPr>
              <w:t>IV</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w:t>
            </w:r>
          </w:p>
        </w:tc>
        <w:tc>
          <w:tcPr>
            <w:tcW w:w="1618" w:type="dxa"/>
            <w:hideMark/>
          </w:tcPr>
          <w:p w:rsidR="000E76BC" w:rsidRPr="006718DE" w:rsidRDefault="000E76BC" w:rsidP="000E76BC">
            <w:pPr>
              <w:jc w:val="center"/>
              <w:rPr>
                <w:rFonts w:ascii="Arial" w:eastAsia="Times New Roman" w:hAnsi="Arial" w:cs="Arial"/>
                <w:sz w:val="24"/>
                <w:szCs w:val="24"/>
              </w:rPr>
            </w:pPr>
            <w:r w:rsidRPr="006718DE">
              <w:rPr>
                <w:rFonts w:ascii="Times New Roman" w:eastAsia="Times New Roman" w:hAnsi="Times New Roman" w:cs="Times New Roman"/>
                <w:b/>
                <w:bCs/>
                <w:color w:val="C00000"/>
                <w:kern w:val="24"/>
                <w:sz w:val="24"/>
                <w:szCs w:val="24"/>
              </w:rPr>
              <w:t>2</w:t>
            </w:r>
          </w:p>
        </w:tc>
      </w:tr>
    </w:tbl>
    <w:p w:rsidR="00626F72" w:rsidRPr="002E6583" w:rsidRDefault="00626F72" w:rsidP="002E6583">
      <w:pPr>
        <w:spacing w:line="240" w:lineRule="auto"/>
        <w:ind w:firstLine="708"/>
        <w:jc w:val="both"/>
        <w:rPr>
          <w:rFonts w:ascii="Times New Roman" w:hAnsi="Times New Roman" w:cs="Times New Roman"/>
          <w:sz w:val="28"/>
          <w:szCs w:val="28"/>
        </w:rPr>
      </w:pPr>
    </w:p>
    <w:p w:rsidR="008C4AA8" w:rsidRPr="009958E0" w:rsidRDefault="006718DE" w:rsidP="008C4AA8">
      <w:pPr>
        <w:tabs>
          <w:tab w:val="left" w:pos="77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4AA8" w:rsidRPr="009958E0">
        <w:rPr>
          <w:rFonts w:ascii="Times New Roman" w:eastAsia="Times New Roman" w:hAnsi="Times New Roman" w:cs="Times New Roman"/>
          <w:sz w:val="28"/>
          <w:szCs w:val="28"/>
        </w:rPr>
        <w:t>Увеличилось количество детей с 1 группой здоровья. Тем не менее, пропуски дней по болезни, обусловленные большим количеством часто и длительно болеющих детей (более 5 заболеваний в год), остаются высокими. В связи с чем,  необходимо совершенствовать оздоровительную и профилактическую работу, вести активную санитарно-просветительскую работу с родителями.</w:t>
      </w:r>
    </w:p>
    <w:p w:rsidR="00522D08" w:rsidRDefault="00522D08" w:rsidP="00522D08">
      <w:pPr>
        <w:tabs>
          <w:tab w:val="left" w:pos="7785"/>
        </w:tabs>
        <w:spacing w:after="0" w:line="240" w:lineRule="auto"/>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522D08">
        <w:rPr>
          <w:rFonts w:ascii="Times New Roman" w:eastAsia="Times New Roman" w:hAnsi="Times New Roman" w:cs="Times New Roman"/>
          <w:sz w:val="28"/>
          <w:szCs w:val="28"/>
        </w:rPr>
        <w:t xml:space="preserve">Целенаправленная система физкультурно-оздоровительной работы позволяет проследить положительную динамику развития и качества умений и навыков детей по физическому развитию.   </w:t>
      </w:r>
    </w:p>
    <w:p w:rsidR="006718DE" w:rsidRPr="00522D08" w:rsidRDefault="006718DE" w:rsidP="00522D08">
      <w:pPr>
        <w:tabs>
          <w:tab w:val="left" w:pos="7785"/>
        </w:tabs>
        <w:spacing w:after="0" w:line="240" w:lineRule="auto"/>
        <w:jc w:val="both"/>
        <w:rPr>
          <w:rFonts w:ascii="Times New Roman" w:eastAsia="Times New Roman" w:hAnsi="Times New Roman" w:cs="Times New Roman"/>
          <w:sz w:val="28"/>
          <w:szCs w:val="28"/>
        </w:rPr>
      </w:pPr>
    </w:p>
    <w:p w:rsidR="00174CA4" w:rsidRPr="006718DE" w:rsidRDefault="00174CA4" w:rsidP="002E6583">
      <w:pPr>
        <w:spacing w:after="0" w:line="240" w:lineRule="auto"/>
        <w:ind w:firstLine="720"/>
        <w:jc w:val="both"/>
        <w:rPr>
          <w:rFonts w:ascii="Times New Roman" w:eastAsia="Times New Roman" w:hAnsi="Times New Roman" w:cs="Times New Roman"/>
          <w:sz w:val="28"/>
          <w:szCs w:val="28"/>
        </w:rPr>
      </w:pPr>
      <w:r w:rsidRPr="006718DE">
        <w:rPr>
          <w:rFonts w:ascii="Times New Roman" w:eastAsia="Times New Roman" w:hAnsi="Times New Roman" w:cs="Times New Roman"/>
          <w:iCs/>
          <w:sz w:val="28"/>
          <w:szCs w:val="28"/>
        </w:rPr>
        <w:t>Уровни физической подготовленности детей подготовительных групп.</w:t>
      </w:r>
    </w:p>
    <w:p w:rsidR="00174CA4" w:rsidRPr="006718DE" w:rsidRDefault="00174CA4" w:rsidP="00B4341E">
      <w:pPr>
        <w:spacing w:after="0" w:line="240" w:lineRule="auto"/>
        <w:ind w:firstLine="720"/>
        <w:jc w:val="both"/>
        <w:rPr>
          <w:rFonts w:ascii="Times New Roman" w:eastAsia="Times New Roman" w:hAnsi="Times New Roman" w:cs="Times New Roman"/>
          <w:sz w:val="28"/>
          <w:szCs w:val="28"/>
        </w:rPr>
      </w:pPr>
      <w:r w:rsidRPr="006718DE">
        <w:rPr>
          <w:rFonts w:ascii="Times New Roman" w:eastAsia="Times New Roman" w:hAnsi="Times New Roman" w:cs="Times New Roman"/>
          <w:sz w:val="28"/>
          <w:szCs w:val="28"/>
        </w:rPr>
        <w:t xml:space="preserve">                       </w:t>
      </w:r>
    </w:p>
    <w:p w:rsidR="00174CA4" w:rsidRDefault="00CF6C58" w:rsidP="002E6583">
      <w:pPr>
        <w:spacing w:after="0" w:line="240" w:lineRule="auto"/>
        <w:jc w:val="both"/>
        <w:rPr>
          <w:noProof/>
          <w:sz w:val="28"/>
          <w:szCs w:val="28"/>
        </w:rPr>
      </w:pPr>
      <w:r w:rsidRPr="00CF6C58">
        <w:rPr>
          <w:noProof/>
          <w:sz w:val="28"/>
          <w:szCs w:val="28"/>
        </w:rPr>
        <w:drawing>
          <wp:inline distT="0" distB="0" distL="0" distR="0" wp14:anchorId="6C2A1A27" wp14:editId="263A443A">
            <wp:extent cx="5019675" cy="11620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139A" w:rsidRDefault="0085139A" w:rsidP="002E6583">
      <w:pPr>
        <w:spacing w:after="0" w:line="240" w:lineRule="auto"/>
        <w:jc w:val="both"/>
        <w:rPr>
          <w:noProof/>
          <w:sz w:val="28"/>
          <w:szCs w:val="28"/>
        </w:rPr>
      </w:pPr>
    </w:p>
    <w:p w:rsidR="0085139A" w:rsidRPr="002E6583" w:rsidRDefault="00CF6C58" w:rsidP="002E6583">
      <w:pPr>
        <w:spacing w:after="0" w:line="240" w:lineRule="auto"/>
        <w:jc w:val="both"/>
        <w:rPr>
          <w:rFonts w:ascii="Times New Roman" w:eastAsia="Times New Roman" w:hAnsi="Times New Roman" w:cs="Times New Roman"/>
          <w:sz w:val="28"/>
          <w:szCs w:val="28"/>
          <w:lang w:val="en-US"/>
        </w:rPr>
      </w:pPr>
      <w:r w:rsidRPr="00CF6C58">
        <w:rPr>
          <w:rFonts w:ascii="Times New Roman" w:eastAsia="Times New Roman" w:hAnsi="Times New Roman" w:cs="Times New Roman"/>
          <w:noProof/>
          <w:sz w:val="28"/>
          <w:szCs w:val="28"/>
        </w:rPr>
        <w:drawing>
          <wp:inline distT="0" distB="0" distL="0" distR="0" wp14:anchorId="24583ADD" wp14:editId="67D7094C">
            <wp:extent cx="5019675" cy="11430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6F72" w:rsidRPr="002E6583" w:rsidRDefault="00626F72" w:rsidP="002E6583">
      <w:pPr>
        <w:spacing w:after="0" w:line="240" w:lineRule="auto"/>
        <w:ind w:firstLine="720"/>
        <w:jc w:val="both"/>
        <w:rPr>
          <w:rFonts w:ascii="Times New Roman" w:eastAsia="Times New Roman" w:hAnsi="Times New Roman" w:cs="Times New Roman"/>
          <w:sz w:val="28"/>
          <w:szCs w:val="28"/>
        </w:rPr>
      </w:pPr>
    </w:p>
    <w:p w:rsidR="0085139A" w:rsidRPr="0085139A" w:rsidRDefault="0085139A" w:rsidP="0085139A">
      <w:pPr>
        <w:tabs>
          <w:tab w:val="left" w:pos="900"/>
        </w:tabs>
        <w:spacing w:after="0" w:line="240" w:lineRule="auto"/>
        <w:jc w:val="both"/>
        <w:rPr>
          <w:rFonts w:ascii="Times New Roman" w:eastAsia="Times New Roman" w:hAnsi="Times New Roman" w:cs="Times New Roman"/>
          <w:sz w:val="28"/>
          <w:szCs w:val="28"/>
        </w:rPr>
      </w:pPr>
      <w:r w:rsidRPr="0085139A">
        <w:rPr>
          <w:rFonts w:ascii="Times New Roman" w:eastAsia="Times New Roman" w:hAnsi="Times New Roman" w:cs="Times New Roman"/>
          <w:color w:val="000000"/>
          <w:sz w:val="28"/>
          <w:szCs w:val="28"/>
        </w:rPr>
        <w:t xml:space="preserve">    В начале года воспитанники показали достаточно высокие результаты физической подготовки.</w:t>
      </w:r>
      <w:r w:rsidRPr="0085139A">
        <w:rPr>
          <w:rFonts w:ascii="Times New Roman" w:eastAsia="Times New Roman" w:hAnsi="Times New Roman" w:cs="Times New Roman"/>
          <w:color w:val="000000"/>
          <w:sz w:val="24"/>
          <w:szCs w:val="24"/>
        </w:rPr>
        <w:t xml:space="preserve">  </w:t>
      </w:r>
      <w:r w:rsidRPr="0085139A">
        <w:rPr>
          <w:rFonts w:ascii="Times New Roman" w:eastAsia="Times New Roman" w:hAnsi="Times New Roman" w:cs="Times New Roman"/>
          <w:color w:val="000000"/>
          <w:sz w:val="28"/>
          <w:szCs w:val="28"/>
        </w:rPr>
        <w:t>Поэтому работа инструктора по физической культуре и других педагогов была направлена на развитие  умений точно, энергично и выразительно выполнять физические упражнения, тв</w:t>
      </w:r>
      <w:r w:rsidR="006718DE">
        <w:rPr>
          <w:rFonts w:ascii="Times New Roman" w:eastAsia="Times New Roman" w:hAnsi="Times New Roman" w:cs="Times New Roman"/>
          <w:color w:val="000000"/>
          <w:sz w:val="28"/>
          <w:szCs w:val="28"/>
        </w:rPr>
        <w:t>орчества и инициативы в играх,</w:t>
      </w:r>
      <w:r w:rsidRPr="0085139A">
        <w:rPr>
          <w:rFonts w:ascii="Times New Roman" w:eastAsia="Times New Roman" w:hAnsi="Times New Roman" w:cs="Times New Roman"/>
          <w:color w:val="000000"/>
          <w:sz w:val="28"/>
          <w:szCs w:val="28"/>
        </w:rPr>
        <w:t xml:space="preserve"> осуществлять самоконтроль, самооценку.</w:t>
      </w:r>
      <w:r w:rsidRPr="0085139A">
        <w:rPr>
          <w:rFonts w:ascii="Times New Roman" w:eastAsia="Times New Roman" w:hAnsi="Times New Roman" w:cs="Times New Roman"/>
          <w:sz w:val="28"/>
          <w:szCs w:val="28"/>
        </w:rPr>
        <w:t xml:space="preserve">  В результате к концу учебного года у детей наблюдается положительная динамика в усвоении программы. Это было достигнуто благодаря работе в системе, как в </w:t>
      </w:r>
      <w:r w:rsidRPr="0085139A">
        <w:rPr>
          <w:rFonts w:ascii="Times New Roman" w:eastAsia="Times New Roman" w:hAnsi="Times New Roman" w:cs="Times New Roman"/>
          <w:sz w:val="28"/>
          <w:szCs w:val="28"/>
        </w:rPr>
        <w:lastRenderedPageBreak/>
        <w:t xml:space="preserve">ходе интегрированных ситуаций, так и в совместной и самостоятельной игровой деятельности. </w:t>
      </w:r>
    </w:p>
    <w:p w:rsidR="0085139A" w:rsidRPr="0085139A" w:rsidRDefault="0085139A" w:rsidP="0085139A">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5139A">
        <w:rPr>
          <w:rFonts w:ascii="Times New Roman" w:eastAsia="Times New Roman" w:hAnsi="Times New Roman" w:cs="Times New Roman"/>
          <w:sz w:val="28"/>
          <w:szCs w:val="28"/>
        </w:rPr>
        <w:t>Необходимо отметить, что в конце 201</w:t>
      </w:r>
      <w:r w:rsidR="00CF6C58">
        <w:rPr>
          <w:rFonts w:ascii="Times New Roman" w:eastAsia="Times New Roman" w:hAnsi="Times New Roman" w:cs="Times New Roman"/>
          <w:sz w:val="28"/>
          <w:szCs w:val="28"/>
        </w:rPr>
        <w:t>5</w:t>
      </w:r>
      <w:r w:rsidRPr="0085139A">
        <w:rPr>
          <w:rFonts w:ascii="Times New Roman" w:eastAsia="Times New Roman" w:hAnsi="Times New Roman" w:cs="Times New Roman"/>
          <w:sz w:val="28"/>
          <w:szCs w:val="28"/>
        </w:rPr>
        <w:t>-201</w:t>
      </w:r>
      <w:r w:rsidR="00CF6C58">
        <w:rPr>
          <w:rFonts w:ascii="Times New Roman" w:eastAsia="Times New Roman" w:hAnsi="Times New Roman" w:cs="Times New Roman"/>
          <w:sz w:val="28"/>
          <w:szCs w:val="28"/>
        </w:rPr>
        <w:t>6</w:t>
      </w:r>
      <w:r w:rsidRPr="0085139A">
        <w:rPr>
          <w:rFonts w:ascii="Times New Roman" w:eastAsia="Times New Roman" w:hAnsi="Times New Roman" w:cs="Times New Roman"/>
          <w:sz w:val="28"/>
          <w:szCs w:val="28"/>
        </w:rPr>
        <w:t xml:space="preserve"> учебного года показатели составляли: высокий уровень  физической подготовленности – </w:t>
      </w:r>
      <w:r w:rsidR="00CF6C58">
        <w:rPr>
          <w:rFonts w:ascii="Times New Roman" w:eastAsia="Times New Roman" w:hAnsi="Times New Roman" w:cs="Times New Roman"/>
          <w:sz w:val="28"/>
          <w:szCs w:val="28"/>
        </w:rPr>
        <w:t>70</w:t>
      </w:r>
      <w:r w:rsidRPr="0085139A">
        <w:rPr>
          <w:rFonts w:ascii="Times New Roman" w:eastAsia="Times New Roman" w:hAnsi="Times New Roman" w:cs="Times New Roman"/>
          <w:sz w:val="28"/>
          <w:szCs w:val="28"/>
        </w:rPr>
        <w:t xml:space="preserve">%, средний уровень – </w:t>
      </w:r>
      <w:r w:rsidR="00CF6C58">
        <w:rPr>
          <w:rFonts w:ascii="Times New Roman" w:eastAsia="Times New Roman" w:hAnsi="Times New Roman" w:cs="Times New Roman"/>
          <w:sz w:val="28"/>
          <w:szCs w:val="28"/>
        </w:rPr>
        <w:t>3</w:t>
      </w:r>
      <w:r w:rsidRPr="0085139A">
        <w:rPr>
          <w:rFonts w:ascii="Times New Roman" w:eastAsia="Times New Roman" w:hAnsi="Times New Roman" w:cs="Times New Roman"/>
          <w:sz w:val="28"/>
          <w:szCs w:val="28"/>
        </w:rPr>
        <w:t>0%. В 201</w:t>
      </w:r>
      <w:r w:rsidR="00CF6C58">
        <w:rPr>
          <w:rFonts w:ascii="Times New Roman" w:eastAsia="Times New Roman" w:hAnsi="Times New Roman" w:cs="Times New Roman"/>
          <w:sz w:val="28"/>
          <w:szCs w:val="28"/>
        </w:rPr>
        <w:t>6</w:t>
      </w:r>
      <w:r w:rsidRPr="0085139A">
        <w:rPr>
          <w:rFonts w:ascii="Times New Roman" w:eastAsia="Times New Roman" w:hAnsi="Times New Roman" w:cs="Times New Roman"/>
          <w:sz w:val="28"/>
          <w:szCs w:val="28"/>
        </w:rPr>
        <w:t>-201</w:t>
      </w:r>
      <w:r w:rsidR="00CF6C58">
        <w:rPr>
          <w:rFonts w:ascii="Times New Roman" w:eastAsia="Times New Roman" w:hAnsi="Times New Roman" w:cs="Times New Roman"/>
          <w:sz w:val="28"/>
          <w:szCs w:val="28"/>
        </w:rPr>
        <w:t>7</w:t>
      </w:r>
      <w:r w:rsidRPr="0085139A">
        <w:rPr>
          <w:rFonts w:ascii="Times New Roman" w:eastAsia="Times New Roman" w:hAnsi="Times New Roman" w:cs="Times New Roman"/>
          <w:sz w:val="28"/>
          <w:szCs w:val="28"/>
        </w:rPr>
        <w:t xml:space="preserve"> учебном году – </w:t>
      </w:r>
      <w:r w:rsidR="00CF6C58">
        <w:rPr>
          <w:rFonts w:ascii="Times New Roman" w:eastAsia="Times New Roman" w:hAnsi="Times New Roman" w:cs="Times New Roman"/>
          <w:sz w:val="28"/>
          <w:szCs w:val="28"/>
        </w:rPr>
        <w:t>75</w:t>
      </w:r>
      <w:r w:rsidRPr="0085139A">
        <w:rPr>
          <w:rFonts w:ascii="Times New Roman" w:eastAsia="Times New Roman" w:hAnsi="Times New Roman" w:cs="Times New Roman"/>
          <w:sz w:val="28"/>
          <w:szCs w:val="28"/>
        </w:rPr>
        <w:t xml:space="preserve">% и </w:t>
      </w:r>
      <w:r w:rsidR="00CF6C58">
        <w:rPr>
          <w:rFonts w:ascii="Times New Roman" w:eastAsia="Times New Roman" w:hAnsi="Times New Roman" w:cs="Times New Roman"/>
          <w:sz w:val="28"/>
          <w:szCs w:val="28"/>
        </w:rPr>
        <w:t>25</w:t>
      </w:r>
      <w:r w:rsidRPr="0085139A">
        <w:rPr>
          <w:rFonts w:ascii="Times New Roman" w:eastAsia="Times New Roman" w:hAnsi="Times New Roman" w:cs="Times New Roman"/>
          <w:sz w:val="28"/>
          <w:szCs w:val="28"/>
        </w:rPr>
        <w:t>% соответственно.</w:t>
      </w:r>
    </w:p>
    <w:p w:rsidR="0085139A" w:rsidRPr="0085139A" w:rsidRDefault="0085139A" w:rsidP="0085139A">
      <w:pPr>
        <w:tabs>
          <w:tab w:val="left" w:pos="900"/>
        </w:tabs>
        <w:spacing w:after="0" w:line="240" w:lineRule="auto"/>
        <w:jc w:val="both"/>
        <w:rPr>
          <w:rFonts w:ascii="Times New Roman" w:eastAsia="Times New Roman" w:hAnsi="Times New Roman" w:cs="Times New Roman"/>
          <w:color w:val="000000"/>
          <w:sz w:val="28"/>
          <w:szCs w:val="28"/>
        </w:rPr>
      </w:pPr>
      <w:r w:rsidRPr="0085139A">
        <w:rPr>
          <w:rFonts w:ascii="Times New Roman" w:eastAsia="Times New Roman" w:hAnsi="Times New Roman" w:cs="Times New Roman"/>
          <w:sz w:val="28"/>
          <w:szCs w:val="28"/>
        </w:rPr>
        <w:t xml:space="preserve">    </w:t>
      </w:r>
      <w:r w:rsidRPr="0085139A">
        <w:rPr>
          <w:rFonts w:ascii="Times New Roman" w:eastAsia="Times New Roman" w:hAnsi="Times New Roman" w:cs="Times New Roman"/>
          <w:color w:val="000000"/>
          <w:sz w:val="28"/>
          <w:szCs w:val="28"/>
        </w:rPr>
        <w:t>Организация рационального режима и двигательной деятельности во время организованной образовательной деятельности осуществляется с учетом состояния здоровья, возрастных особенностей воспитанников и сезона года. Инструктор по физической культуре, обеспечивая двигательную активность на занятии, создает условия для овладения конкретными движениями, при этом применяет эффективные формы и методы, инновационные технологии. На занятиях по физической культуре также успешно используется интеграция образовательных областей, активизируется мыслительная деятельность с помощью называния упражнений и проговаривания действий, использования сравнения, анализа вопросов, создание поисковых ситуаций, применения релаксаций.</w:t>
      </w:r>
    </w:p>
    <w:p w:rsidR="0085139A" w:rsidRPr="0085139A" w:rsidRDefault="0085139A" w:rsidP="0085139A">
      <w:pPr>
        <w:tabs>
          <w:tab w:val="left" w:pos="900"/>
        </w:tabs>
        <w:spacing w:after="0" w:line="240" w:lineRule="auto"/>
        <w:jc w:val="both"/>
        <w:rPr>
          <w:rFonts w:ascii="Times New Roman" w:eastAsia="Times New Roman" w:hAnsi="Times New Roman" w:cs="Times New Roman"/>
          <w:color w:val="000000"/>
          <w:sz w:val="28"/>
          <w:szCs w:val="28"/>
        </w:rPr>
      </w:pPr>
      <w:r w:rsidRPr="0085139A">
        <w:rPr>
          <w:rFonts w:ascii="Times New Roman" w:eastAsia="Times New Roman" w:hAnsi="Times New Roman" w:cs="Times New Roman"/>
          <w:color w:val="000000"/>
          <w:sz w:val="28"/>
          <w:szCs w:val="28"/>
        </w:rPr>
        <w:t xml:space="preserve">     </w:t>
      </w:r>
      <w:r w:rsidRPr="0085139A">
        <w:rPr>
          <w:rFonts w:ascii="Times New Roman" w:eastAsia="Times New Roman" w:hAnsi="Times New Roman" w:cs="Times New Roman"/>
          <w:sz w:val="28"/>
          <w:szCs w:val="28"/>
        </w:rPr>
        <w:t xml:space="preserve">Улучшения результатов помогла достичь работа, проводимая  педагогами ДОУ под руководством инструктора по физической культуре:  физкультурно-оздоровительные мероприятия, утренняя гимнастика,  игры с детьми на воздухе, оздоровительная ходьба, спортивные развлечения, индивидуальная работа по развитию движений, физкультурные досуги совместно с родителями. </w:t>
      </w:r>
    </w:p>
    <w:p w:rsidR="002E6583" w:rsidRDefault="002E6583" w:rsidP="002E6583">
      <w:pPr>
        <w:tabs>
          <w:tab w:val="left" w:pos="900"/>
        </w:tabs>
        <w:spacing w:after="0" w:line="240" w:lineRule="auto"/>
        <w:jc w:val="both"/>
        <w:rPr>
          <w:rFonts w:ascii="Times New Roman" w:eastAsiaTheme="minorHAnsi" w:hAnsi="Times New Roman" w:cs="Times New Roman"/>
          <w:b/>
          <w:sz w:val="28"/>
          <w:szCs w:val="28"/>
          <w:lang w:eastAsia="en-US"/>
        </w:rPr>
      </w:pPr>
      <w:r w:rsidRPr="002E6583">
        <w:rPr>
          <w:rFonts w:ascii="Times New Roman" w:eastAsiaTheme="minorHAnsi" w:hAnsi="Times New Roman" w:cs="Times New Roman"/>
          <w:b/>
          <w:sz w:val="28"/>
          <w:szCs w:val="28"/>
          <w:lang w:eastAsia="en-US"/>
        </w:rPr>
        <w:t>Результативность образовательной деятельности.</w:t>
      </w:r>
    </w:p>
    <w:p w:rsidR="001C61B1" w:rsidRPr="001C61B1" w:rsidRDefault="001C61B1" w:rsidP="000054DF">
      <w:pPr>
        <w:tabs>
          <w:tab w:val="left" w:pos="709"/>
        </w:tabs>
        <w:spacing w:after="0" w:line="240" w:lineRule="auto"/>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Выполняя социальный заказ государства и социума, в ДОУ были определены следующие направления развития:</w:t>
      </w:r>
    </w:p>
    <w:p w:rsidR="001C61B1" w:rsidRPr="001C61B1" w:rsidRDefault="001C61B1" w:rsidP="006718DE">
      <w:pPr>
        <w:numPr>
          <w:ilvl w:val="0"/>
          <w:numId w:val="19"/>
        </w:numPr>
        <w:tabs>
          <w:tab w:val="left" w:pos="709"/>
        </w:tabs>
        <w:spacing w:after="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 xml:space="preserve">растить детей </w:t>
      </w:r>
      <w:proofErr w:type="gramStart"/>
      <w:r w:rsidRPr="001C61B1">
        <w:rPr>
          <w:rFonts w:ascii="Times New Roman" w:eastAsia="Calibri" w:hAnsi="Times New Roman" w:cs="Times New Roman"/>
          <w:sz w:val="28"/>
          <w:szCs w:val="28"/>
          <w:lang w:eastAsia="en-US"/>
        </w:rPr>
        <w:t>крепкими</w:t>
      </w:r>
      <w:proofErr w:type="gramEnd"/>
      <w:r w:rsidRPr="001C61B1">
        <w:rPr>
          <w:rFonts w:ascii="Times New Roman" w:eastAsia="Calibri" w:hAnsi="Times New Roman" w:cs="Times New Roman"/>
          <w:sz w:val="28"/>
          <w:szCs w:val="28"/>
          <w:lang w:eastAsia="en-US"/>
        </w:rPr>
        <w:t>, здоровыми, жизнерадостными, развивать их двигательную активность, обеспечивать безопасность жизнедеятельности детей в дошкольном учреждении;</w:t>
      </w:r>
    </w:p>
    <w:p w:rsidR="001C61B1" w:rsidRPr="001C61B1" w:rsidRDefault="001C61B1" w:rsidP="006718DE">
      <w:pPr>
        <w:numPr>
          <w:ilvl w:val="0"/>
          <w:numId w:val="19"/>
        </w:numPr>
        <w:tabs>
          <w:tab w:val="left" w:pos="709"/>
        </w:tabs>
        <w:spacing w:after="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развивать познавательную и творческую деятельность детей и их интеллектуальные способности;</w:t>
      </w:r>
    </w:p>
    <w:p w:rsidR="001C61B1" w:rsidRPr="001C61B1" w:rsidRDefault="001C61B1" w:rsidP="006718DE">
      <w:pPr>
        <w:numPr>
          <w:ilvl w:val="0"/>
          <w:numId w:val="19"/>
        </w:numPr>
        <w:tabs>
          <w:tab w:val="left" w:pos="709"/>
        </w:tabs>
        <w:spacing w:after="24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осуществлять комплексный подход к формированию нравственно-патриотических чувств воспитанников.</w:t>
      </w:r>
    </w:p>
    <w:p w:rsidR="001C61B1" w:rsidRPr="006718DE" w:rsidRDefault="001C61B1" w:rsidP="006718DE">
      <w:pPr>
        <w:pStyle w:val="a3"/>
        <w:numPr>
          <w:ilvl w:val="0"/>
          <w:numId w:val="19"/>
        </w:numPr>
        <w:tabs>
          <w:tab w:val="left" w:pos="709"/>
        </w:tabs>
        <w:spacing w:after="0" w:line="240" w:lineRule="auto"/>
        <w:jc w:val="both"/>
        <w:rPr>
          <w:rFonts w:ascii="Times New Roman" w:eastAsia="Calibri" w:hAnsi="Times New Roman" w:cs="Times New Roman"/>
          <w:sz w:val="28"/>
          <w:szCs w:val="28"/>
        </w:rPr>
      </w:pPr>
      <w:r w:rsidRPr="006718DE">
        <w:rPr>
          <w:rFonts w:ascii="Times New Roman" w:eastAsia="Calibri" w:hAnsi="Times New Roman" w:cs="Times New Roman"/>
          <w:sz w:val="28"/>
          <w:szCs w:val="28"/>
        </w:rPr>
        <w:t>Педагогический процесс идет по трем направлениям:</w:t>
      </w:r>
    </w:p>
    <w:p w:rsidR="001C61B1" w:rsidRPr="001C61B1" w:rsidRDefault="001C61B1" w:rsidP="006718DE">
      <w:pPr>
        <w:numPr>
          <w:ilvl w:val="0"/>
          <w:numId w:val="19"/>
        </w:numPr>
        <w:tabs>
          <w:tab w:val="left" w:pos="709"/>
        </w:tabs>
        <w:spacing w:after="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непосредственно образовательная деятельность, где преобладает педагогика сотрудничества (трудовая деятельность, творчество, конструирование, исследование, экспериментирование и пр.);</w:t>
      </w:r>
    </w:p>
    <w:p w:rsidR="001C61B1" w:rsidRPr="001C61B1" w:rsidRDefault="001C61B1" w:rsidP="006718DE">
      <w:pPr>
        <w:numPr>
          <w:ilvl w:val="0"/>
          <w:numId w:val="19"/>
        </w:numPr>
        <w:tabs>
          <w:tab w:val="left" w:pos="709"/>
        </w:tabs>
        <w:spacing w:after="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образовательная деятельность в ходе режимных моментов;</w:t>
      </w:r>
    </w:p>
    <w:p w:rsidR="001C61B1" w:rsidRPr="001C61B1" w:rsidRDefault="001C61B1" w:rsidP="006718DE">
      <w:pPr>
        <w:numPr>
          <w:ilvl w:val="0"/>
          <w:numId w:val="19"/>
        </w:numPr>
        <w:tabs>
          <w:tab w:val="left" w:pos="709"/>
        </w:tabs>
        <w:spacing w:after="0" w:line="240" w:lineRule="auto"/>
        <w:contextualSpacing/>
        <w:jc w:val="both"/>
        <w:rPr>
          <w:rFonts w:ascii="Times New Roman" w:eastAsia="Calibri" w:hAnsi="Times New Roman" w:cs="Times New Roman"/>
          <w:sz w:val="28"/>
          <w:szCs w:val="28"/>
          <w:lang w:eastAsia="en-US"/>
        </w:rPr>
      </w:pPr>
      <w:r w:rsidRPr="001C61B1">
        <w:rPr>
          <w:rFonts w:ascii="Times New Roman" w:eastAsia="Calibri" w:hAnsi="Times New Roman" w:cs="Times New Roman"/>
          <w:sz w:val="28"/>
          <w:szCs w:val="28"/>
          <w:lang w:eastAsia="en-US"/>
        </w:rPr>
        <w:t>самостоятельная деятельность самих детей под контролем взрослого.</w:t>
      </w:r>
    </w:p>
    <w:p w:rsidR="001C61B1" w:rsidRPr="006718DE" w:rsidRDefault="001C61B1" w:rsidP="006718DE">
      <w:pPr>
        <w:tabs>
          <w:tab w:val="left" w:pos="709"/>
        </w:tabs>
        <w:spacing w:after="240" w:line="240" w:lineRule="auto"/>
        <w:ind w:left="360"/>
        <w:jc w:val="both"/>
        <w:rPr>
          <w:rFonts w:ascii="Times New Roman" w:eastAsia="Calibri" w:hAnsi="Times New Roman" w:cs="Times New Roman"/>
          <w:sz w:val="28"/>
          <w:szCs w:val="28"/>
        </w:rPr>
      </w:pPr>
      <w:r w:rsidRPr="006718DE">
        <w:rPr>
          <w:rFonts w:ascii="Times New Roman" w:eastAsia="Calibri" w:hAnsi="Times New Roman" w:cs="Times New Roman"/>
          <w:sz w:val="28"/>
          <w:szCs w:val="28"/>
        </w:rPr>
        <w:t xml:space="preserve">Соответственно этим направлениям реализуются подгрупповая и индивидуальная формы работы и взаимодействия с детьми. </w:t>
      </w:r>
    </w:p>
    <w:p w:rsidR="00721A22" w:rsidRDefault="00721A22" w:rsidP="000054DF">
      <w:pPr>
        <w:spacing w:after="0" w:line="240" w:lineRule="auto"/>
        <w:ind w:firstLine="900"/>
        <w:jc w:val="both"/>
        <w:rPr>
          <w:rFonts w:ascii="Times New Roman" w:eastAsiaTheme="minorHAnsi" w:hAnsi="Times New Roman" w:cs="Times New Roman"/>
          <w:sz w:val="28"/>
          <w:szCs w:val="28"/>
          <w:lang w:eastAsia="en-US"/>
        </w:rPr>
      </w:pPr>
      <w:r w:rsidRPr="002E6583">
        <w:rPr>
          <w:rFonts w:ascii="Times New Roman" w:eastAsiaTheme="minorHAnsi" w:hAnsi="Times New Roman" w:cs="Times New Roman"/>
          <w:sz w:val="28"/>
          <w:szCs w:val="28"/>
          <w:lang w:eastAsia="en-US"/>
        </w:rPr>
        <w:lastRenderedPageBreak/>
        <w:t>Анализ выполнения требований к содержанию и методам воспитания и обучения  показывает стабильность и позитивную динамику по всем образовательным областям.</w:t>
      </w:r>
    </w:p>
    <w:p w:rsidR="006718DE" w:rsidRDefault="006718DE" w:rsidP="000054DF">
      <w:pPr>
        <w:spacing w:after="0" w:line="240" w:lineRule="auto"/>
        <w:ind w:firstLine="900"/>
        <w:jc w:val="both"/>
        <w:rPr>
          <w:rFonts w:ascii="Times New Roman" w:eastAsiaTheme="minorHAnsi" w:hAnsi="Times New Roman" w:cs="Times New Roman"/>
          <w:sz w:val="28"/>
          <w:szCs w:val="28"/>
          <w:lang w:eastAsia="en-US"/>
        </w:rPr>
      </w:pPr>
    </w:p>
    <w:p w:rsidR="00AB42D9" w:rsidRPr="006718DE" w:rsidRDefault="00AB42D9" w:rsidP="00AB42D9">
      <w:pPr>
        <w:tabs>
          <w:tab w:val="left" w:pos="0"/>
        </w:tabs>
        <w:spacing w:after="0" w:line="240" w:lineRule="auto"/>
        <w:jc w:val="center"/>
        <w:rPr>
          <w:rFonts w:ascii="Times New Roman" w:eastAsia="Times New Roman" w:hAnsi="Times New Roman" w:cs="Times New Roman"/>
          <w:b/>
          <w:color w:val="000000" w:themeColor="text1"/>
          <w:sz w:val="28"/>
          <w:szCs w:val="28"/>
        </w:rPr>
      </w:pPr>
      <w:r w:rsidRPr="006718DE">
        <w:rPr>
          <w:rFonts w:ascii="Times New Roman" w:eastAsia="Times New Roman" w:hAnsi="Times New Roman" w:cs="Times New Roman"/>
          <w:b/>
          <w:color w:val="000000" w:themeColor="text1"/>
          <w:sz w:val="28"/>
          <w:szCs w:val="28"/>
        </w:rPr>
        <w:t>Сводная таблица по результатам освоения образовательных областей воспитанниками всех возрастных групп</w:t>
      </w:r>
    </w:p>
    <w:p w:rsidR="00483809" w:rsidRPr="00AB42D9" w:rsidRDefault="00483809" w:rsidP="00483809">
      <w:pPr>
        <w:tabs>
          <w:tab w:val="left" w:pos="0"/>
        </w:tabs>
        <w:spacing w:after="0" w:line="240" w:lineRule="auto"/>
        <w:jc w:val="center"/>
        <w:rPr>
          <w:rFonts w:ascii="Times New Roman" w:eastAsia="Times New Roman" w:hAnsi="Times New Roman" w:cs="Times New Roman"/>
          <w:b/>
          <w:color w:val="FF0000"/>
          <w:sz w:val="28"/>
          <w:szCs w:val="28"/>
        </w:rPr>
      </w:pPr>
    </w:p>
    <w:tbl>
      <w:tblPr>
        <w:tblStyle w:val="1"/>
        <w:tblW w:w="0" w:type="auto"/>
        <w:tblInd w:w="-318" w:type="dxa"/>
        <w:tblLook w:val="04A0" w:firstRow="1" w:lastRow="0" w:firstColumn="1" w:lastColumn="0" w:noHBand="0" w:noVBand="1"/>
      </w:tblPr>
      <w:tblGrid>
        <w:gridCol w:w="2158"/>
        <w:gridCol w:w="1890"/>
        <w:gridCol w:w="584"/>
        <w:gridCol w:w="584"/>
        <w:gridCol w:w="584"/>
        <w:gridCol w:w="584"/>
        <w:gridCol w:w="584"/>
        <w:gridCol w:w="584"/>
        <w:gridCol w:w="584"/>
        <w:gridCol w:w="584"/>
        <w:gridCol w:w="584"/>
        <w:gridCol w:w="584"/>
      </w:tblGrid>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Уровни освоения образовательных областей</w:t>
            </w:r>
          </w:p>
        </w:tc>
        <w:tc>
          <w:tcPr>
            <w:tcW w:w="1871" w:type="dxa"/>
            <w:vMerge w:val="restart"/>
          </w:tcPr>
          <w:p w:rsidR="00483809" w:rsidRPr="007E601D" w:rsidRDefault="00483809" w:rsidP="00F42923">
            <w:pPr>
              <w:tabs>
                <w:tab w:val="left" w:pos="0"/>
              </w:tabs>
              <w:jc w:val="center"/>
              <w:rPr>
                <w:rFonts w:ascii="Times New Roman" w:eastAsia="Times New Roman" w:hAnsi="Times New Roman" w:cs="Times New Roman"/>
                <w:b/>
                <w:sz w:val="28"/>
                <w:szCs w:val="28"/>
              </w:rPr>
            </w:pPr>
            <w:r w:rsidRPr="007E601D">
              <w:rPr>
                <w:rFonts w:ascii="Times New Roman" w:eastAsia="Times New Roman" w:hAnsi="Times New Roman" w:cs="Times New Roman"/>
                <w:b/>
                <w:sz w:val="24"/>
                <w:szCs w:val="24"/>
              </w:rPr>
              <w:t>Возраст  воспитанников</w:t>
            </w:r>
          </w:p>
        </w:tc>
        <w:tc>
          <w:tcPr>
            <w:tcW w:w="5790" w:type="dxa"/>
            <w:gridSpan w:val="10"/>
          </w:tcPr>
          <w:p w:rsidR="00483809" w:rsidRPr="007E601D" w:rsidRDefault="00483809" w:rsidP="00F42923">
            <w:pPr>
              <w:tabs>
                <w:tab w:val="left" w:pos="0"/>
              </w:tabs>
              <w:jc w:val="center"/>
              <w:rPr>
                <w:rFonts w:ascii="Times New Roman" w:eastAsia="Times New Roman" w:hAnsi="Times New Roman" w:cs="Times New Roman"/>
                <w:b/>
                <w:sz w:val="28"/>
                <w:szCs w:val="28"/>
              </w:rPr>
            </w:pPr>
            <w:r w:rsidRPr="007E601D">
              <w:rPr>
                <w:rFonts w:ascii="Times New Roman" w:eastAsia="Times New Roman" w:hAnsi="Times New Roman" w:cs="Times New Roman"/>
                <w:b/>
                <w:sz w:val="28"/>
                <w:szCs w:val="28"/>
              </w:rPr>
              <w:t>Образовательные области</w:t>
            </w:r>
          </w:p>
        </w:tc>
      </w:tr>
      <w:tr w:rsidR="00483809" w:rsidRPr="007E601D" w:rsidTr="00F42923">
        <w:trPr>
          <w:cantSplit/>
          <w:trHeight w:val="2298"/>
        </w:trPr>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8"/>
                <w:szCs w:val="28"/>
              </w:rPr>
            </w:pPr>
          </w:p>
        </w:tc>
        <w:tc>
          <w:tcPr>
            <w:tcW w:w="1871" w:type="dxa"/>
            <w:vMerge/>
          </w:tcPr>
          <w:p w:rsidR="00483809" w:rsidRPr="007E601D" w:rsidRDefault="00483809" w:rsidP="00F42923">
            <w:pPr>
              <w:tabs>
                <w:tab w:val="left" w:pos="0"/>
              </w:tabs>
              <w:jc w:val="center"/>
              <w:rPr>
                <w:rFonts w:ascii="Times New Roman" w:eastAsia="Times New Roman" w:hAnsi="Times New Roman" w:cs="Times New Roman"/>
                <w:sz w:val="28"/>
                <w:szCs w:val="28"/>
              </w:rPr>
            </w:pPr>
          </w:p>
        </w:tc>
        <w:tc>
          <w:tcPr>
            <w:tcW w:w="1158" w:type="dxa"/>
            <w:gridSpan w:val="2"/>
            <w:textDirection w:val="btLr"/>
            <w:vAlign w:val="center"/>
          </w:tcPr>
          <w:p w:rsidR="00483809" w:rsidRPr="007E601D" w:rsidRDefault="00483809" w:rsidP="00F42923">
            <w:pPr>
              <w:tabs>
                <w:tab w:val="left" w:pos="0"/>
              </w:tabs>
              <w:ind w:left="113" w:right="113"/>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Познавательное развитие</w:t>
            </w:r>
          </w:p>
        </w:tc>
        <w:tc>
          <w:tcPr>
            <w:tcW w:w="1158" w:type="dxa"/>
            <w:gridSpan w:val="2"/>
            <w:textDirection w:val="btLr"/>
            <w:vAlign w:val="center"/>
          </w:tcPr>
          <w:p w:rsidR="00483809" w:rsidRPr="007E601D" w:rsidRDefault="00483809" w:rsidP="00F42923">
            <w:pPr>
              <w:tabs>
                <w:tab w:val="left" w:pos="0"/>
              </w:tabs>
              <w:ind w:left="113" w:right="113"/>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Социально-коммуникативное развитие</w:t>
            </w:r>
          </w:p>
        </w:tc>
        <w:tc>
          <w:tcPr>
            <w:tcW w:w="1158" w:type="dxa"/>
            <w:gridSpan w:val="2"/>
            <w:textDirection w:val="btLr"/>
            <w:vAlign w:val="center"/>
          </w:tcPr>
          <w:p w:rsidR="00483809" w:rsidRPr="007E601D" w:rsidRDefault="00483809" w:rsidP="00F42923">
            <w:pPr>
              <w:tabs>
                <w:tab w:val="left" w:pos="0"/>
              </w:tabs>
              <w:ind w:left="113" w:right="113"/>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Речевое развитие</w:t>
            </w:r>
          </w:p>
        </w:tc>
        <w:tc>
          <w:tcPr>
            <w:tcW w:w="1158" w:type="dxa"/>
            <w:gridSpan w:val="2"/>
            <w:textDirection w:val="btLr"/>
            <w:vAlign w:val="center"/>
          </w:tcPr>
          <w:p w:rsidR="00483809" w:rsidRPr="007E601D" w:rsidRDefault="00483809" w:rsidP="00F42923">
            <w:pPr>
              <w:tabs>
                <w:tab w:val="left" w:pos="0"/>
              </w:tabs>
              <w:ind w:left="113" w:right="113"/>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Художественно-эстетическое развитие</w:t>
            </w:r>
          </w:p>
        </w:tc>
        <w:tc>
          <w:tcPr>
            <w:tcW w:w="1158" w:type="dxa"/>
            <w:gridSpan w:val="2"/>
            <w:textDirection w:val="btLr"/>
            <w:vAlign w:val="center"/>
          </w:tcPr>
          <w:p w:rsidR="00483809" w:rsidRPr="007E601D" w:rsidRDefault="00483809" w:rsidP="00F42923">
            <w:pPr>
              <w:tabs>
                <w:tab w:val="left" w:pos="0"/>
              </w:tabs>
              <w:ind w:left="113" w:right="113"/>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 xml:space="preserve">Физическое развитие </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н.</w:t>
            </w:r>
            <w:proofErr w:type="gramStart"/>
            <w:r w:rsidRPr="007E601D">
              <w:rPr>
                <w:rFonts w:ascii="Times New Roman" w:eastAsia="Times New Roman" w:hAnsi="Times New Roman" w:cs="Times New Roman"/>
                <w:b/>
                <w:sz w:val="24"/>
                <w:szCs w:val="24"/>
              </w:rPr>
              <w:t>г</w:t>
            </w:r>
            <w:proofErr w:type="spellEnd"/>
            <w:proofErr w:type="gram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к.г</w:t>
            </w:r>
            <w:proofErr w:type="spell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н.</w:t>
            </w:r>
            <w:proofErr w:type="gramStart"/>
            <w:r w:rsidRPr="007E601D">
              <w:rPr>
                <w:rFonts w:ascii="Times New Roman" w:eastAsia="Times New Roman" w:hAnsi="Times New Roman" w:cs="Times New Roman"/>
                <w:b/>
                <w:sz w:val="24"/>
                <w:szCs w:val="24"/>
              </w:rPr>
              <w:t>г</w:t>
            </w:r>
            <w:proofErr w:type="spellEnd"/>
            <w:proofErr w:type="gram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к.г</w:t>
            </w:r>
            <w:proofErr w:type="spell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н.</w:t>
            </w:r>
            <w:proofErr w:type="gramStart"/>
            <w:r w:rsidRPr="007E601D">
              <w:rPr>
                <w:rFonts w:ascii="Times New Roman" w:eastAsia="Times New Roman" w:hAnsi="Times New Roman" w:cs="Times New Roman"/>
                <w:b/>
                <w:sz w:val="24"/>
                <w:szCs w:val="24"/>
              </w:rPr>
              <w:t>г</w:t>
            </w:r>
            <w:proofErr w:type="spellEnd"/>
            <w:proofErr w:type="gram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к.г</w:t>
            </w:r>
            <w:proofErr w:type="spell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н.</w:t>
            </w:r>
            <w:proofErr w:type="gramStart"/>
            <w:r w:rsidRPr="007E601D">
              <w:rPr>
                <w:rFonts w:ascii="Times New Roman" w:eastAsia="Times New Roman" w:hAnsi="Times New Roman" w:cs="Times New Roman"/>
                <w:b/>
                <w:sz w:val="24"/>
                <w:szCs w:val="24"/>
              </w:rPr>
              <w:t>г</w:t>
            </w:r>
            <w:proofErr w:type="spellEnd"/>
            <w:proofErr w:type="gram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к.г</w:t>
            </w:r>
            <w:proofErr w:type="spell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н.</w:t>
            </w:r>
            <w:proofErr w:type="gramStart"/>
            <w:r w:rsidRPr="007E601D">
              <w:rPr>
                <w:rFonts w:ascii="Times New Roman" w:eastAsia="Times New Roman" w:hAnsi="Times New Roman" w:cs="Times New Roman"/>
                <w:b/>
                <w:sz w:val="24"/>
                <w:szCs w:val="24"/>
              </w:rPr>
              <w:t>г</w:t>
            </w:r>
            <w:proofErr w:type="spellEnd"/>
            <w:proofErr w:type="gramEnd"/>
            <w:r w:rsidRPr="007E601D">
              <w:rPr>
                <w:rFonts w:ascii="Times New Roman" w:eastAsia="Times New Roman" w:hAnsi="Times New Roman" w:cs="Times New Roman"/>
                <w:b/>
                <w:sz w:val="24"/>
                <w:szCs w:val="24"/>
              </w:rPr>
              <w:t>.</w:t>
            </w:r>
          </w:p>
        </w:tc>
        <w:tc>
          <w:tcPr>
            <w:tcW w:w="579" w:type="dxa"/>
          </w:tcPr>
          <w:p w:rsidR="00483809" w:rsidRPr="007E601D" w:rsidRDefault="00483809" w:rsidP="00F42923">
            <w:pPr>
              <w:tabs>
                <w:tab w:val="left" w:pos="0"/>
              </w:tabs>
              <w:jc w:val="center"/>
              <w:rPr>
                <w:rFonts w:ascii="Times New Roman" w:eastAsia="Times New Roman" w:hAnsi="Times New Roman" w:cs="Times New Roman"/>
                <w:b/>
                <w:sz w:val="24"/>
                <w:szCs w:val="24"/>
              </w:rPr>
            </w:pPr>
            <w:proofErr w:type="spellStart"/>
            <w:r w:rsidRPr="007E601D">
              <w:rPr>
                <w:rFonts w:ascii="Times New Roman" w:eastAsia="Times New Roman" w:hAnsi="Times New Roman" w:cs="Times New Roman"/>
                <w:b/>
                <w:sz w:val="24"/>
                <w:szCs w:val="24"/>
              </w:rPr>
              <w:t>к.г</w:t>
            </w:r>
            <w:proofErr w:type="spellEnd"/>
            <w:r w:rsidRPr="007E601D">
              <w:rPr>
                <w:rFonts w:ascii="Times New Roman" w:eastAsia="Times New Roman" w:hAnsi="Times New Roman" w:cs="Times New Roman"/>
                <w:b/>
                <w:sz w:val="24"/>
                <w:szCs w:val="24"/>
              </w:rPr>
              <w:t>.</w:t>
            </w:r>
          </w:p>
        </w:tc>
      </w:tr>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Высокий уровень</w:t>
            </w: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2-3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3-4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70%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4-5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70%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70%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5-6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80%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70%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80%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8</w:t>
            </w:r>
            <w:r>
              <w:rPr>
                <w:rFonts w:ascii="Times New Roman" w:eastAsia="Times New Roman" w:hAnsi="Times New Roman" w:cs="Times New Roman"/>
                <w:sz w:val="20"/>
                <w:szCs w:val="20"/>
              </w:rPr>
              <w:t>2</w:t>
            </w:r>
            <w:r w:rsidRPr="007E601D">
              <w:rPr>
                <w:rFonts w:ascii="Times New Roman" w:eastAsia="Times New Roman" w:hAnsi="Times New Roman" w:cs="Times New Roman"/>
                <w:sz w:val="20"/>
                <w:szCs w:val="20"/>
              </w:rPr>
              <w:t>%</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6-7л.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90%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9</w:t>
            </w:r>
            <w:r>
              <w:rPr>
                <w:rFonts w:ascii="Times New Roman" w:eastAsia="Times New Roman" w:hAnsi="Times New Roman" w:cs="Times New Roman"/>
                <w:sz w:val="20"/>
                <w:szCs w:val="20"/>
              </w:rPr>
              <w:t>3</w:t>
            </w:r>
            <w:r w:rsidRPr="007E601D">
              <w:rPr>
                <w:rFonts w:ascii="Times New Roman" w:eastAsia="Times New Roman" w:hAnsi="Times New Roman" w:cs="Times New Roman"/>
                <w:sz w:val="20"/>
                <w:szCs w:val="20"/>
              </w:rPr>
              <w:t>%</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75%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85%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64%</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9</w:t>
            </w:r>
            <w:r>
              <w:rPr>
                <w:rFonts w:ascii="Times New Roman" w:eastAsia="Times New Roman" w:hAnsi="Times New Roman" w:cs="Times New Roman"/>
                <w:sz w:val="20"/>
                <w:szCs w:val="20"/>
              </w:rPr>
              <w:t>3</w:t>
            </w:r>
            <w:r w:rsidRPr="007E601D">
              <w:rPr>
                <w:rFonts w:ascii="Times New Roman" w:eastAsia="Times New Roman" w:hAnsi="Times New Roman" w:cs="Times New Roman"/>
                <w:sz w:val="20"/>
                <w:szCs w:val="20"/>
              </w:rPr>
              <w:t>%</w:t>
            </w:r>
          </w:p>
        </w:tc>
      </w:tr>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Выше среднего уровень</w:t>
            </w: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2-3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3-4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4-5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8"/>
                <w:szCs w:val="28"/>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5-6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8"/>
                <w:szCs w:val="28"/>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6-7л.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7E601D">
              <w:rPr>
                <w:rFonts w:ascii="Times New Roman" w:eastAsia="Times New Roman" w:hAnsi="Times New Roman" w:cs="Times New Roman"/>
                <w:sz w:val="20"/>
                <w:szCs w:val="20"/>
              </w:rPr>
              <w:t>%</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Средний уровень</w:t>
            </w: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2-3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3-4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4-5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5-6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7E601D">
              <w:rPr>
                <w:rFonts w:ascii="Times New Roman" w:eastAsia="Times New Roman" w:hAnsi="Times New Roman" w:cs="Times New Roman"/>
                <w:sz w:val="20"/>
                <w:szCs w:val="20"/>
              </w:rPr>
              <w:t>%</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6-7л.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36%</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7E601D">
              <w:rPr>
                <w:rFonts w:ascii="Times New Roman" w:eastAsia="Times New Roman" w:hAnsi="Times New Roman" w:cs="Times New Roman"/>
                <w:sz w:val="20"/>
                <w:szCs w:val="20"/>
              </w:rPr>
              <w:t>%</w:t>
            </w:r>
          </w:p>
        </w:tc>
      </w:tr>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Ниже среднего уровень</w:t>
            </w: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2-3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45%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3-4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4-5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5-6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b/>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6-7л.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p>
        </w:tc>
      </w:tr>
      <w:tr w:rsidR="00483809" w:rsidRPr="007E601D" w:rsidTr="00F42923">
        <w:tc>
          <w:tcPr>
            <w:tcW w:w="2228" w:type="dxa"/>
            <w:vMerge w:val="restart"/>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Низкий уровень</w:t>
            </w: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2-3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25%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60%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3-4 г.</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35%</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4-5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10%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r>
      <w:tr w:rsidR="00483809" w:rsidRPr="007E601D"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5-6 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r>
      <w:tr w:rsidR="00483809" w:rsidRPr="00AB42D9" w:rsidTr="00F42923">
        <w:tc>
          <w:tcPr>
            <w:tcW w:w="2228" w:type="dxa"/>
            <w:vMerge/>
          </w:tcPr>
          <w:p w:rsidR="00483809" w:rsidRPr="007E601D" w:rsidRDefault="00483809" w:rsidP="00F42923">
            <w:pPr>
              <w:tabs>
                <w:tab w:val="left" w:pos="0"/>
              </w:tabs>
              <w:jc w:val="center"/>
              <w:rPr>
                <w:rFonts w:ascii="Times New Roman" w:eastAsia="Times New Roman" w:hAnsi="Times New Roman" w:cs="Times New Roman"/>
                <w:sz w:val="24"/>
                <w:szCs w:val="24"/>
              </w:rPr>
            </w:pPr>
          </w:p>
        </w:tc>
        <w:tc>
          <w:tcPr>
            <w:tcW w:w="1871" w:type="dxa"/>
          </w:tcPr>
          <w:p w:rsidR="00483809" w:rsidRPr="007E601D" w:rsidRDefault="00483809" w:rsidP="00F42923">
            <w:pPr>
              <w:tabs>
                <w:tab w:val="left" w:pos="0"/>
              </w:tabs>
              <w:jc w:val="center"/>
              <w:rPr>
                <w:rFonts w:ascii="Times New Roman" w:eastAsia="Times New Roman" w:hAnsi="Times New Roman" w:cs="Times New Roman"/>
                <w:b/>
                <w:sz w:val="24"/>
                <w:szCs w:val="24"/>
              </w:rPr>
            </w:pPr>
            <w:r w:rsidRPr="007E601D">
              <w:rPr>
                <w:rFonts w:ascii="Times New Roman" w:eastAsia="Times New Roman" w:hAnsi="Times New Roman" w:cs="Times New Roman"/>
                <w:b/>
                <w:sz w:val="24"/>
                <w:szCs w:val="24"/>
              </w:rPr>
              <w:t>6-7л.</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7E601D"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c>
          <w:tcPr>
            <w:tcW w:w="579" w:type="dxa"/>
          </w:tcPr>
          <w:p w:rsidR="00483809" w:rsidRPr="00AB42D9" w:rsidRDefault="00483809" w:rsidP="00F42923">
            <w:pPr>
              <w:tabs>
                <w:tab w:val="left" w:pos="0"/>
              </w:tabs>
              <w:jc w:val="both"/>
              <w:rPr>
                <w:rFonts w:ascii="Times New Roman" w:eastAsia="Times New Roman" w:hAnsi="Times New Roman" w:cs="Times New Roman"/>
                <w:sz w:val="20"/>
                <w:szCs w:val="20"/>
              </w:rPr>
            </w:pPr>
            <w:r w:rsidRPr="007E601D">
              <w:rPr>
                <w:rFonts w:ascii="Times New Roman" w:eastAsia="Times New Roman" w:hAnsi="Times New Roman" w:cs="Times New Roman"/>
                <w:sz w:val="20"/>
                <w:szCs w:val="20"/>
              </w:rPr>
              <w:t>0%</w:t>
            </w:r>
          </w:p>
        </w:tc>
      </w:tr>
    </w:tbl>
    <w:p w:rsidR="006718DE" w:rsidRPr="006718DE" w:rsidRDefault="006718DE" w:rsidP="00483809">
      <w:pPr>
        <w:shd w:val="clear" w:color="auto" w:fill="FFFFFF"/>
        <w:spacing w:before="240" w:after="240" w:line="270" w:lineRule="atLeast"/>
        <w:jc w:val="center"/>
        <w:rPr>
          <w:rFonts w:ascii="Times New Roman" w:eastAsia="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B0F0E" w:rsidRDefault="008B0F0E" w:rsidP="00483809">
      <w:pPr>
        <w:shd w:val="clear" w:color="auto" w:fill="FFFFFF"/>
        <w:spacing w:before="240" w:after="240" w:line="270" w:lineRule="atLeast"/>
        <w:jc w:val="center"/>
        <w:rPr>
          <w:rFonts w:ascii="Times New Roman" w:eastAsia="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B0F0E" w:rsidRDefault="008B0F0E" w:rsidP="00483809">
      <w:pPr>
        <w:shd w:val="clear" w:color="auto" w:fill="FFFFFF"/>
        <w:spacing w:before="240" w:after="240" w:line="270" w:lineRule="atLeast"/>
        <w:jc w:val="center"/>
        <w:rPr>
          <w:rFonts w:ascii="Times New Roman" w:eastAsia="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83809" w:rsidRPr="006718DE" w:rsidRDefault="00483809" w:rsidP="00483809">
      <w:pPr>
        <w:shd w:val="clear" w:color="auto" w:fill="FFFFFF"/>
        <w:spacing w:before="240" w:after="240" w:line="270" w:lineRule="atLeast"/>
        <w:jc w:val="center"/>
        <w:rPr>
          <w:rFonts w:ascii="Times New Roman" w:eastAsia="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718DE">
        <w:rPr>
          <w:rFonts w:ascii="Times New Roman" w:eastAsia="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Целевые ориентиры образования в раннем возрасте</w:t>
      </w:r>
    </w:p>
    <w:p w:rsidR="006718DE" w:rsidRDefault="006718DE" w:rsidP="00483809">
      <w:pPr>
        <w:shd w:val="clear" w:color="auto" w:fill="FFFFFF"/>
        <w:spacing w:before="240" w:after="240" w:line="270" w:lineRule="atLeast"/>
        <w:jc w:val="center"/>
        <w:rPr>
          <w:rFonts w:ascii="Times New Roman" w:eastAsia="Times New Roman" w:hAnsi="Times New Roman" w:cs="Times New Roman"/>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718DE" w:rsidRPr="00E2147C" w:rsidRDefault="006718DE" w:rsidP="00483809">
      <w:pPr>
        <w:shd w:val="clear" w:color="auto" w:fill="FFFFFF"/>
        <w:spacing w:before="240" w:after="240" w:line="270" w:lineRule="atLeast"/>
        <w:jc w:val="center"/>
        <w:rPr>
          <w:rFonts w:ascii="Times New Roman" w:eastAsia="Times New Roman" w:hAnsi="Times New Roman" w:cs="Times New Roman"/>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bl>
      <w:tblPr>
        <w:tblStyle w:val="1"/>
        <w:tblW w:w="0" w:type="auto"/>
        <w:tblLayout w:type="fixed"/>
        <w:tblLook w:val="04A0" w:firstRow="1" w:lastRow="0" w:firstColumn="1" w:lastColumn="0" w:noHBand="0" w:noVBand="1"/>
      </w:tblPr>
      <w:tblGrid>
        <w:gridCol w:w="5211"/>
        <w:gridCol w:w="2268"/>
        <w:gridCol w:w="2092"/>
      </w:tblGrid>
      <w:tr w:rsidR="00483809" w:rsidRPr="00B84212" w:rsidTr="00F42923">
        <w:tc>
          <w:tcPr>
            <w:tcW w:w="5211"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Целевые ориентиры</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Начало года</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Конец года</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sz w:val="24"/>
                <w:szCs w:val="24"/>
              </w:rPr>
            </w:pPr>
            <w:r w:rsidRPr="00B84212">
              <w:rPr>
                <w:rFonts w:ascii="Times New Roman" w:eastAsia="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15%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r>
      <w:tr w:rsidR="00483809" w:rsidRPr="00B84212" w:rsidTr="00F42923">
        <w:trPr>
          <w:trHeight w:val="2393"/>
        </w:trPr>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20%</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10%</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sz w:val="24"/>
                <w:szCs w:val="24"/>
              </w:rPr>
              <w:t>60</w:t>
            </w:r>
            <w:r w:rsidRPr="00B84212">
              <w:rPr>
                <w:rFonts w:ascii="Times New Roman" w:eastAsia="Times New Roman" w:hAnsi="Times New Roman" w:cs="Times New Roman"/>
                <w:sz w:val="24"/>
                <w:szCs w:val="24"/>
              </w:rPr>
              <w:t>%</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 xml:space="preserve">стремится к общению </w:t>
            </w:r>
            <w:proofErr w:type="gramStart"/>
            <w:r w:rsidRPr="00B84212">
              <w:rPr>
                <w:rFonts w:ascii="Times New Roman" w:eastAsia="Times New Roman" w:hAnsi="Times New Roman" w:cs="Times New Roman"/>
                <w:sz w:val="24"/>
                <w:szCs w:val="24"/>
              </w:rPr>
              <w:t>со</w:t>
            </w:r>
            <w:proofErr w:type="gramEnd"/>
            <w:r w:rsidRPr="00B84212">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10%</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проявляет интерес к сверстникам; наблюдает за их действиями и подражает им</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20%</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70%</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20%</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sz w:val="24"/>
                <w:szCs w:val="24"/>
              </w:rPr>
              <w:t>80</w:t>
            </w:r>
            <w:r w:rsidRPr="00B84212">
              <w:rPr>
                <w:rFonts w:ascii="Times New Roman" w:eastAsia="Times New Roman" w:hAnsi="Times New Roman" w:cs="Times New Roman"/>
                <w:sz w:val="24"/>
                <w:szCs w:val="24"/>
              </w:rPr>
              <w:t>%</w:t>
            </w:r>
          </w:p>
        </w:tc>
      </w:tr>
      <w:tr w:rsidR="00483809" w:rsidRPr="00AB42D9"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tc>
        <w:tc>
          <w:tcPr>
            <w:tcW w:w="2268"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F026C">
              <w:rPr>
                <w:rFonts w:ascii="Times New Roman" w:eastAsia="Times New Roman" w:hAnsi="Times New Roman" w:cs="Times New Roman"/>
                <w:sz w:val="24"/>
                <w:szCs w:val="24"/>
              </w:rPr>
              <w:t>15%</w:t>
            </w:r>
          </w:p>
        </w:tc>
        <w:tc>
          <w:tcPr>
            <w:tcW w:w="2092" w:type="dxa"/>
          </w:tcPr>
          <w:p w:rsidR="00483809" w:rsidRPr="00AB42D9"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sz w:val="24"/>
                <w:szCs w:val="24"/>
              </w:rPr>
              <w:t>65</w:t>
            </w:r>
            <w:r w:rsidRPr="00B84212">
              <w:rPr>
                <w:rFonts w:ascii="Times New Roman" w:eastAsia="Times New Roman" w:hAnsi="Times New Roman" w:cs="Times New Roman"/>
                <w:sz w:val="24"/>
                <w:szCs w:val="24"/>
              </w:rPr>
              <w:t>%</w:t>
            </w:r>
          </w:p>
        </w:tc>
      </w:tr>
    </w:tbl>
    <w:p w:rsidR="00483809" w:rsidRPr="00E2147C" w:rsidRDefault="00483809" w:rsidP="00483809">
      <w:pPr>
        <w:shd w:val="clear" w:color="auto" w:fill="FFFFFF"/>
        <w:spacing w:before="240" w:after="240" w:line="300" w:lineRule="atLeast"/>
        <w:jc w:val="center"/>
        <w:rPr>
          <w:rFonts w:ascii="Times New Roman" w:eastAsia="Times New Roman" w:hAnsi="Times New Roman" w:cs="Times New Roman"/>
          <w:b/>
          <w:caps/>
          <w:sz w:val="24"/>
          <w:szCs w:val="2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2147C">
        <w:rPr>
          <w:rFonts w:ascii="Times New Roman" w:eastAsia="Times New Roman" w:hAnsi="Times New Roman" w:cs="Times New Roman"/>
          <w:b/>
          <w:caps/>
          <w:sz w:val="24"/>
          <w:szCs w:val="24"/>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Целевые ориентиры на этапе завершения дошкольного образования</w:t>
      </w:r>
    </w:p>
    <w:tbl>
      <w:tblPr>
        <w:tblStyle w:val="1"/>
        <w:tblW w:w="0" w:type="auto"/>
        <w:tblLayout w:type="fixed"/>
        <w:tblLook w:val="04A0" w:firstRow="1" w:lastRow="0" w:firstColumn="1" w:lastColumn="0" w:noHBand="0" w:noVBand="1"/>
      </w:tblPr>
      <w:tblGrid>
        <w:gridCol w:w="5211"/>
        <w:gridCol w:w="2127"/>
        <w:gridCol w:w="2092"/>
      </w:tblGrid>
      <w:tr w:rsidR="00483809" w:rsidRPr="00B84212" w:rsidTr="00F42923">
        <w:tc>
          <w:tcPr>
            <w:tcW w:w="5211"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Целевые ориентиры</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Начало года</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8"/>
                <w:szCs w:val="28"/>
              </w:rPr>
              <w:t>Конец года</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sz w:val="24"/>
                <w:szCs w:val="24"/>
              </w:rPr>
            </w:pPr>
            <w:r w:rsidRPr="00B84212">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B84212">
              <w:rPr>
                <w:rFonts w:ascii="Times New Roman" w:eastAsia="Times New Roman" w:hAnsi="Times New Roman" w:cs="Times New Roman"/>
                <w:sz w:val="24"/>
                <w:szCs w:val="24"/>
              </w:rPr>
              <w:t>%</w:t>
            </w:r>
          </w:p>
        </w:tc>
      </w:tr>
      <w:tr w:rsidR="00483809" w:rsidRPr="00B84212" w:rsidTr="00F42923">
        <w:trPr>
          <w:trHeight w:val="2393"/>
        </w:trPr>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4212">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84212">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B84212">
              <w:rPr>
                <w:rFonts w:ascii="Times New Roman" w:eastAsia="Times New Roman" w:hAnsi="Times New Roman" w:cs="Times New Roman"/>
                <w:sz w:val="24"/>
                <w:szCs w:val="24"/>
              </w:rPr>
              <w:t>%</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4212">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B84212">
              <w:rPr>
                <w:rFonts w:ascii="Times New Roman" w:eastAsia="Times New Roman" w:hAnsi="Times New Roman" w:cs="Times New Roman"/>
                <w:sz w:val="24"/>
                <w:szCs w:val="24"/>
              </w:rPr>
              <w:t>%</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4212">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45%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75%</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64%</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B84212">
              <w:rPr>
                <w:rFonts w:ascii="Times New Roman" w:eastAsia="Times New Roman" w:hAnsi="Times New Roman" w:cs="Times New Roman"/>
                <w:sz w:val="24"/>
                <w:szCs w:val="24"/>
              </w:rPr>
              <w:t>%</w:t>
            </w:r>
          </w:p>
        </w:tc>
      </w:tr>
      <w:tr w:rsidR="00483809" w:rsidRPr="00B84212" w:rsidTr="00F42923">
        <w:tc>
          <w:tcPr>
            <w:tcW w:w="5211" w:type="dxa"/>
          </w:tcPr>
          <w:p w:rsidR="00483809" w:rsidRPr="00B84212" w:rsidRDefault="00483809" w:rsidP="00F42923">
            <w:pPr>
              <w:shd w:val="clear" w:color="auto" w:fill="FFFFFF"/>
              <w:spacing w:before="240" w:after="240" w:line="270" w:lineRule="atLeast"/>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4212">
              <w:rPr>
                <w:rFonts w:ascii="Times New Roman" w:eastAsia="Times New Roman" w:hAnsi="Times New Roman" w:cs="Times New Roman"/>
                <w:sz w:val="24"/>
                <w:szCs w:val="24"/>
              </w:rPr>
              <w:t>со</w:t>
            </w:r>
            <w:proofErr w:type="gramEnd"/>
            <w:r w:rsidRPr="00B84212">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B84212">
              <w:rPr>
                <w:rFonts w:ascii="Times New Roman" w:eastAsia="Times New Roman" w:hAnsi="Times New Roman" w:cs="Times New Roman"/>
                <w:sz w:val="24"/>
                <w:szCs w:val="24"/>
              </w:rPr>
              <w:t>%</w:t>
            </w:r>
          </w:p>
        </w:tc>
      </w:tr>
      <w:tr w:rsidR="00483809" w:rsidRPr="00B84212" w:rsidTr="00F42923">
        <w:tc>
          <w:tcPr>
            <w:tcW w:w="5211" w:type="dxa"/>
          </w:tcPr>
          <w:p w:rsidR="00483809" w:rsidRPr="00B84212" w:rsidRDefault="00483809" w:rsidP="00F42923">
            <w:pPr>
              <w:shd w:val="clear" w:color="auto" w:fill="FFFFFF"/>
              <w:spacing w:before="240" w:after="240" w:line="270" w:lineRule="atLeast"/>
              <w:ind w:right="176"/>
              <w:jc w:val="both"/>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2127"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65%</w:t>
            </w:r>
          </w:p>
        </w:tc>
        <w:tc>
          <w:tcPr>
            <w:tcW w:w="2092" w:type="dxa"/>
          </w:tcPr>
          <w:p w:rsidR="00483809" w:rsidRPr="00B84212" w:rsidRDefault="00483809" w:rsidP="00F42923">
            <w:pPr>
              <w:spacing w:before="240" w:after="240" w:line="270" w:lineRule="atLeast"/>
              <w:jc w:val="center"/>
              <w:rPr>
                <w:rFonts w:ascii="Times New Roman" w:eastAsia="Times New Roman" w:hAnsi="Times New Roman" w:cs="Times New Roman"/>
                <w:b/>
                <w:caps/>
                <w:color w:val="373737"/>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4212">
              <w:rPr>
                <w:rFonts w:ascii="Times New Roman" w:eastAsia="Times New Roman" w:hAnsi="Times New Roman" w:cs="Times New Roman"/>
                <w:sz w:val="24"/>
                <w:szCs w:val="24"/>
              </w:rPr>
              <w:t>90%</w:t>
            </w:r>
          </w:p>
        </w:tc>
      </w:tr>
    </w:tbl>
    <w:p w:rsidR="00483809" w:rsidRPr="00CF6C58" w:rsidRDefault="00483809" w:rsidP="008B0F0E">
      <w:pPr>
        <w:shd w:val="clear" w:color="auto" w:fill="FFFFFF"/>
        <w:spacing w:before="240" w:after="240" w:line="300" w:lineRule="atLeast"/>
        <w:jc w:val="both"/>
        <w:rPr>
          <w:rFonts w:ascii="Times New Roman" w:eastAsia="Times New Roman" w:hAnsi="Times New Roman" w:cs="Times New Roman"/>
          <w:b/>
          <w:caps/>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54DF">
        <w:rPr>
          <w:rFonts w:ascii="Times New Roman" w:hAnsi="Times New Roman" w:cs="Times New Roman"/>
          <w:b/>
          <w:sz w:val="28"/>
          <w:szCs w:val="28"/>
        </w:rPr>
        <w:t>ВЫВОД</w:t>
      </w:r>
      <w:proofErr w:type="gramStart"/>
      <w:r w:rsidRPr="000054DF">
        <w:rPr>
          <w:rFonts w:ascii="Times New Roman" w:hAnsi="Times New Roman" w:cs="Times New Roman"/>
          <w:b/>
          <w:sz w:val="28"/>
          <w:szCs w:val="28"/>
        </w:rPr>
        <w:t xml:space="preserve"> :</w:t>
      </w:r>
      <w:proofErr w:type="gramEnd"/>
      <w:r w:rsidRPr="00B84212">
        <w:rPr>
          <w:rFonts w:ascii="Times New Roman" w:hAnsi="Times New Roman" w:cs="Times New Roman"/>
          <w:sz w:val="28"/>
          <w:szCs w:val="28"/>
        </w:rPr>
        <w:t xml:space="preserve"> Качество реализации основной образовательной програм</w:t>
      </w:r>
      <w:r>
        <w:rPr>
          <w:rFonts w:ascii="Times New Roman" w:hAnsi="Times New Roman" w:cs="Times New Roman"/>
          <w:sz w:val="28"/>
          <w:szCs w:val="28"/>
        </w:rPr>
        <w:t>мы дошкольного образования (93</w:t>
      </w:r>
      <w:r w:rsidRPr="00B84212">
        <w:rPr>
          <w:rFonts w:ascii="Times New Roman" w:hAnsi="Times New Roman" w:cs="Times New Roman"/>
          <w:sz w:val="28"/>
          <w:szCs w:val="28"/>
        </w:rPr>
        <w:t>%), работу педагогического коллектива можно считать удовлетворительной.</w:t>
      </w:r>
    </w:p>
    <w:p w:rsidR="00483809" w:rsidRPr="002E6583" w:rsidRDefault="00483809" w:rsidP="008B0F0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2E6583">
        <w:rPr>
          <w:rFonts w:ascii="Times New Roman" w:eastAsia="Calibri" w:hAnsi="Times New Roman" w:cs="Times New Roman"/>
          <w:sz w:val="28"/>
          <w:szCs w:val="28"/>
          <w:lang w:eastAsia="en-US"/>
        </w:rPr>
        <w:t>едагогический коллектив</w:t>
      </w:r>
      <w:r>
        <w:rPr>
          <w:rFonts w:ascii="Times New Roman" w:eastAsia="Calibri" w:hAnsi="Times New Roman" w:cs="Times New Roman"/>
          <w:sz w:val="28"/>
          <w:szCs w:val="28"/>
          <w:lang w:eastAsia="en-US"/>
        </w:rPr>
        <w:t xml:space="preserve"> </w:t>
      </w:r>
      <w:r w:rsidRPr="002E6583">
        <w:rPr>
          <w:rFonts w:ascii="Times New Roman" w:eastAsia="Calibri" w:hAnsi="Times New Roman" w:cs="Times New Roman"/>
          <w:sz w:val="28"/>
          <w:szCs w:val="28"/>
          <w:lang w:eastAsia="en-US"/>
        </w:rPr>
        <w:t>став</w:t>
      </w:r>
      <w:r>
        <w:rPr>
          <w:rFonts w:ascii="Times New Roman" w:eastAsia="Calibri" w:hAnsi="Times New Roman" w:cs="Times New Roman"/>
          <w:sz w:val="28"/>
          <w:szCs w:val="28"/>
          <w:lang w:eastAsia="en-US"/>
        </w:rPr>
        <w:t>ит</w:t>
      </w:r>
      <w:r w:rsidRPr="002E6583">
        <w:rPr>
          <w:rFonts w:ascii="Times New Roman" w:eastAsia="Calibri" w:hAnsi="Times New Roman" w:cs="Times New Roman"/>
          <w:sz w:val="28"/>
          <w:szCs w:val="28"/>
          <w:lang w:eastAsia="en-US"/>
        </w:rPr>
        <w:t xml:space="preserve"> перед собой задачи, направленные на дальнейшее совершенствование </w:t>
      </w:r>
      <w:r>
        <w:rPr>
          <w:rFonts w:ascii="Times New Roman" w:eastAsia="Calibri" w:hAnsi="Times New Roman" w:cs="Times New Roman"/>
          <w:sz w:val="28"/>
          <w:szCs w:val="28"/>
          <w:lang w:eastAsia="en-US"/>
        </w:rPr>
        <w:t>уровня</w:t>
      </w:r>
      <w:r w:rsidRPr="002E6583">
        <w:rPr>
          <w:rFonts w:ascii="Times New Roman" w:eastAsia="Calibri" w:hAnsi="Times New Roman" w:cs="Times New Roman"/>
          <w:sz w:val="28"/>
          <w:szCs w:val="28"/>
          <w:lang w:eastAsia="en-US"/>
        </w:rPr>
        <w:t xml:space="preserve"> образования.</w:t>
      </w:r>
    </w:p>
    <w:p w:rsidR="00483809" w:rsidRDefault="00483809" w:rsidP="008B0F0E">
      <w:pPr>
        <w:spacing w:line="240" w:lineRule="auto"/>
        <w:jc w:val="both"/>
        <w:rPr>
          <w:rFonts w:ascii="Times New Roman" w:eastAsia="Calibri" w:hAnsi="Times New Roman" w:cs="Times New Roman"/>
          <w:bCs/>
          <w:sz w:val="28"/>
          <w:szCs w:val="28"/>
          <w:lang w:eastAsia="en-US"/>
        </w:rPr>
      </w:pPr>
      <w:proofErr w:type="gramStart"/>
      <w:r w:rsidRPr="002E6583">
        <w:rPr>
          <w:rFonts w:ascii="Times New Roman" w:eastAsia="Calibri" w:hAnsi="Times New Roman" w:cs="Times New Roman"/>
          <w:bCs/>
          <w:sz w:val="28"/>
          <w:szCs w:val="28"/>
          <w:lang w:eastAsia="en-US"/>
        </w:rPr>
        <w:t xml:space="preserve">Качественную подготовку к школе выпускников МБДОУ </w:t>
      </w:r>
      <w:r>
        <w:rPr>
          <w:rFonts w:ascii="Times New Roman" w:eastAsia="Calibri" w:hAnsi="Times New Roman" w:cs="Times New Roman"/>
          <w:bCs/>
          <w:sz w:val="28"/>
          <w:szCs w:val="28"/>
          <w:lang w:eastAsia="en-US"/>
        </w:rPr>
        <w:t xml:space="preserve">«Детский сад </w:t>
      </w:r>
      <w:r w:rsidRPr="002E6583">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 </w:t>
      </w:r>
      <w:r w:rsidRPr="002E6583">
        <w:rPr>
          <w:rFonts w:ascii="Times New Roman" w:eastAsia="Calibri" w:hAnsi="Times New Roman" w:cs="Times New Roman"/>
          <w:bCs/>
          <w:sz w:val="28"/>
          <w:szCs w:val="28"/>
          <w:lang w:eastAsia="en-US"/>
        </w:rPr>
        <w:t xml:space="preserve">62 </w:t>
      </w:r>
      <w:r>
        <w:rPr>
          <w:rFonts w:ascii="Times New Roman" w:eastAsia="Calibri" w:hAnsi="Times New Roman" w:cs="Times New Roman"/>
          <w:bCs/>
          <w:sz w:val="28"/>
          <w:szCs w:val="28"/>
          <w:lang w:eastAsia="en-US"/>
        </w:rPr>
        <w:t xml:space="preserve">«Огонек» </w:t>
      </w:r>
      <w:r w:rsidRPr="002E6583">
        <w:rPr>
          <w:rFonts w:ascii="Times New Roman" w:eastAsia="Calibri" w:hAnsi="Times New Roman" w:cs="Times New Roman"/>
          <w:bCs/>
          <w:sz w:val="28"/>
          <w:szCs w:val="28"/>
          <w:lang w:eastAsia="en-US"/>
        </w:rPr>
        <w:t>в речевом, интеллектуальном, социальном аспектах отмечают учителя начальных классов школ № 31, 13 и родители.</w:t>
      </w:r>
      <w:proofErr w:type="gramEnd"/>
    </w:p>
    <w:p w:rsidR="002E6583" w:rsidRPr="002E6583" w:rsidRDefault="002E6583" w:rsidP="002E6583">
      <w:pPr>
        <w:spacing w:line="240" w:lineRule="auto"/>
        <w:ind w:firstLine="708"/>
        <w:jc w:val="both"/>
        <w:rPr>
          <w:rFonts w:ascii="Times New Roman" w:eastAsia="Calibri" w:hAnsi="Times New Roman" w:cs="Times New Roman"/>
          <w:b/>
          <w:bCs/>
          <w:sz w:val="28"/>
          <w:szCs w:val="28"/>
          <w:lang w:eastAsia="en-US"/>
        </w:rPr>
      </w:pPr>
      <w:r w:rsidRPr="002E6583">
        <w:rPr>
          <w:rFonts w:ascii="Times New Roman" w:eastAsia="Calibri" w:hAnsi="Times New Roman" w:cs="Times New Roman"/>
          <w:b/>
          <w:bCs/>
          <w:sz w:val="28"/>
          <w:szCs w:val="28"/>
          <w:lang w:eastAsia="en-US"/>
        </w:rPr>
        <w:t>Коррекционная работа с детьми</w:t>
      </w:r>
    </w:p>
    <w:p w:rsidR="00391644" w:rsidRPr="00391644" w:rsidRDefault="00391644" w:rsidP="00391644">
      <w:pPr>
        <w:spacing w:after="0" w:line="240" w:lineRule="auto"/>
        <w:ind w:firstLine="709"/>
        <w:rPr>
          <w:rFonts w:ascii="Times New Roman" w:eastAsia="Times New Roman" w:hAnsi="Times New Roman" w:cs="Times New Roman"/>
          <w:sz w:val="28"/>
          <w:szCs w:val="28"/>
        </w:rPr>
      </w:pPr>
      <w:r w:rsidRPr="00391644">
        <w:rPr>
          <w:rFonts w:ascii="Times New Roman" w:eastAsia="Times New Roman" w:hAnsi="Times New Roman" w:cs="Times New Roman"/>
          <w:sz w:val="28"/>
          <w:szCs w:val="28"/>
        </w:rPr>
        <w:t xml:space="preserve">В ДОУ созданы условия для оказания помощи детям с нарушениями речи.   </w:t>
      </w:r>
    </w:p>
    <w:p w:rsidR="00391644" w:rsidRPr="00391644" w:rsidRDefault="00391644" w:rsidP="00391644">
      <w:pPr>
        <w:spacing w:after="0" w:line="240" w:lineRule="auto"/>
        <w:ind w:firstLine="709"/>
        <w:rPr>
          <w:rFonts w:ascii="Times New Roman" w:eastAsia="Calibri" w:hAnsi="Times New Roman" w:cs="Times New Roman"/>
          <w:sz w:val="28"/>
          <w:szCs w:val="28"/>
          <w:lang w:eastAsia="en-US"/>
        </w:rPr>
      </w:pPr>
      <w:r w:rsidRPr="00391644">
        <w:rPr>
          <w:rFonts w:ascii="Times New Roman" w:eastAsia="Calibri" w:hAnsi="Times New Roman" w:cs="Times New Roman"/>
          <w:sz w:val="28"/>
          <w:szCs w:val="28"/>
          <w:lang w:eastAsia="en-US"/>
        </w:rPr>
        <w:t>Учител</w:t>
      </w:r>
      <w:r>
        <w:rPr>
          <w:rFonts w:ascii="Times New Roman" w:eastAsia="Calibri" w:hAnsi="Times New Roman" w:cs="Times New Roman"/>
          <w:sz w:val="28"/>
          <w:szCs w:val="28"/>
          <w:lang w:eastAsia="en-US"/>
        </w:rPr>
        <w:t>я</w:t>
      </w:r>
      <w:r w:rsidRPr="00391644">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и</w:t>
      </w:r>
      <w:r w:rsidRPr="00391644">
        <w:rPr>
          <w:rFonts w:ascii="Times New Roman" w:eastAsia="Calibri" w:hAnsi="Times New Roman" w:cs="Times New Roman"/>
          <w:sz w:val="28"/>
          <w:szCs w:val="28"/>
          <w:lang w:eastAsia="en-US"/>
        </w:rPr>
        <w:t>-логопед</w:t>
      </w:r>
      <w:r>
        <w:rPr>
          <w:rFonts w:ascii="Times New Roman" w:eastAsia="Calibri" w:hAnsi="Times New Roman" w:cs="Times New Roman"/>
          <w:sz w:val="28"/>
          <w:szCs w:val="28"/>
          <w:lang w:eastAsia="en-US"/>
        </w:rPr>
        <w:t>ами</w:t>
      </w:r>
      <w:r w:rsidRPr="00391644">
        <w:rPr>
          <w:rFonts w:ascii="Times New Roman" w:eastAsia="Calibri" w:hAnsi="Times New Roman" w:cs="Times New Roman"/>
          <w:sz w:val="28"/>
          <w:szCs w:val="28"/>
          <w:lang w:eastAsia="en-US"/>
        </w:rPr>
        <w:t xml:space="preserve"> разработана система планирования коррекционной работы с детьми, имеющими нарушения в речевом развитии. </w:t>
      </w:r>
    </w:p>
    <w:p w:rsidR="00391644" w:rsidRPr="00391644" w:rsidRDefault="00391644" w:rsidP="00391644">
      <w:pPr>
        <w:spacing w:after="0" w:line="240" w:lineRule="auto"/>
        <w:ind w:firstLine="709"/>
        <w:contextualSpacing/>
        <w:jc w:val="both"/>
        <w:rPr>
          <w:rFonts w:ascii="Times New Roman" w:eastAsia="Calibri" w:hAnsi="Times New Roman" w:cs="Times New Roman"/>
          <w:b/>
          <w:i/>
          <w:sz w:val="28"/>
          <w:szCs w:val="28"/>
          <w:lang w:eastAsia="en-US"/>
        </w:rPr>
      </w:pPr>
      <w:r w:rsidRPr="00391644">
        <w:rPr>
          <w:rFonts w:ascii="Times New Roman" w:eastAsia="Calibri" w:hAnsi="Times New Roman" w:cs="Times New Roman"/>
          <w:b/>
          <w:i/>
          <w:sz w:val="28"/>
          <w:szCs w:val="28"/>
          <w:lang w:eastAsia="en-US"/>
        </w:rPr>
        <w:t>Цель: коррекция речевых нарушений у детей дошкольного возраста.</w:t>
      </w:r>
    </w:p>
    <w:p w:rsidR="00391644" w:rsidRPr="00391644" w:rsidRDefault="00391644" w:rsidP="00391644">
      <w:p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b/>
          <w:i/>
          <w:sz w:val="28"/>
          <w:szCs w:val="28"/>
          <w:lang w:eastAsia="en-US"/>
        </w:rPr>
        <w:t>Задачи логопедической работ</w:t>
      </w:r>
      <w:r w:rsidRPr="00467A8E">
        <w:rPr>
          <w:rFonts w:ascii="Times New Roman" w:eastAsia="Calibri" w:hAnsi="Times New Roman" w:cs="Times New Roman"/>
          <w:b/>
          <w:sz w:val="28"/>
          <w:szCs w:val="28"/>
          <w:lang w:eastAsia="en-US"/>
        </w:rPr>
        <w:t>ы</w:t>
      </w:r>
      <w:r w:rsidRPr="00391644">
        <w:rPr>
          <w:rFonts w:ascii="Times New Roman" w:eastAsia="Calibri" w:hAnsi="Times New Roman" w:cs="Times New Roman"/>
          <w:sz w:val="28"/>
          <w:szCs w:val="28"/>
          <w:lang w:eastAsia="en-US"/>
        </w:rPr>
        <w:t>:</w:t>
      </w:r>
    </w:p>
    <w:p w:rsidR="00391644" w:rsidRPr="00391644" w:rsidRDefault="00391644" w:rsidP="00391644">
      <w:pPr>
        <w:numPr>
          <w:ilvl w:val="0"/>
          <w:numId w:val="8"/>
        </w:num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sz w:val="28"/>
          <w:szCs w:val="28"/>
          <w:lang w:eastAsia="en-US"/>
        </w:rPr>
        <w:t>Своевременное  предупреждение и преодоление трудностей речевого развития; привитие навыков детям коммуникативного общения;</w:t>
      </w:r>
    </w:p>
    <w:p w:rsidR="00391644" w:rsidRPr="00391644" w:rsidRDefault="00391644" w:rsidP="00391644">
      <w:pPr>
        <w:numPr>
          <w:ilvl w:val="0"/>
          <w:numId w:val="8"/>
        </w:num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sz w:val="28"/>
          <w:szCs w:val="28"/>
          <w:lang w:eastAsia="en-US"/>
        </w:rPr>
        <w:t>Осуществление работы, направленной на максимальную коррекцию отклонений в развитии речи у воспитанников;</w:t>
      </w:r>
    </w:p>
    <w:p w:rsidR="00391644" w:rsidRPr="00391644" w:rsidRDefault="00391644" w:rsidP="00391644">
      <w:pPr>
        <w:numPr>
          <w:ilvl w:val="0"/>
          <w:numId w:val="8"/>
        </w:num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sz w:val="28"/>
          <w:szCs w:val="28"/>
          <w:lang w:eastAsia="en-US"/>
        </w:rPr>
        <w:lastRenderedPageBreak/>
        <w:t>Формирование  у педагогического коллектива ДОУ и родителей информационной готовности к логопедической работе, помощь им в организации полноценной речевой среды;</w:t>
      </w:r>
    </w:p>
    <w:p w:rsidR="00391644" w:rsidRPr="00391644" w:rsidRDefault="00391644" w:rsidP="00391644">
      <w:pPr>
        <w:numPr>
          <w:ilvl w:val="0"/>
          <w:numId w:val="8"/>
        </w:num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sz w:val="28"/>
          <w:szCs w:val="28"/>
          <w:lang w:eastAsia="en-US"/>
        </w:rPr>
        <w:t>Использование традиционных и инновационных технологий, направленных на коррекцию речевых нарушений воспитанников.</w:t>
      </w:r>
    </w:p>
    <w:p w:rsidR="00391644" w:rsidRDefault="00391644" w:rsidP="00391644">
      <w:pPr>
        <w:spacing w:after="0" w:line="240" w:lineRule="auto"/>
        <w:ind w:firstLine="709"/>
        <w:contextualSpacing/>
        <w:jc w:val="both"/>
        <w:rPr>
          <w:rFonts w:ascii="Times New Roman" w:eastAsia="Calibri" w:hAnsi="Times New Roman" w:cs="Times New Roman"/>
          <w:sz w:val="28"/>
          <w:szCs w:val="28"/>
          <w:lang w:eastAsia="en-US"/>
        </w:rPr>
      </w:pPr>
      <w:r w:rsidRPr="00391644">
        <w:rPr>
          <w:rFonts w:ascii="Times New Roman" w:eastAsia="Calibri" w:hAnsi="Times New Roman" w:cs="Times New Roman"/>
          <w:b/>
          <w:i/>
          <w:sz w:val="28"/>
          <w:szCs w:val="28"/>
          <w:lang w:eastAsia="en-US"/>
        </w:rPr>
        <w:t>Планируемый результат</w:t>
      </w:r>
      <w:r w:rsidRPr="00391644">
        <w:rPr>
          <w:rFonts w:ascii="Times New Roman" w:eastAsia="Calibri" w:hAnsi="Times New Roman" w:cs="Times New Roman"/>
          <w:sz w:val="28"/>
          <w:szCs w:val="28"/>
          <w:lang w:eastAsia="en-US"/>
        </w:rPr>
        <w:t xml:space="preserve"> - достижение каждым ребёнком уровня речевого развития, соответствующего возрастным и индивидуальным возможностям.</w:t>
      </w:r>
    </w:p>
    <w:p w:rsidR="00BA5177" w:rsidRDefault="00CF6C58" w:rsidP="00391644">
      <w:pPr>
        <w:spacing w:after="0" w:line="240" w:lineRule="auto"/>
        <w:ind w:firstLine="709"/>
        <w:contextualSpacing/>
        <w:jc w:val="both"/>
        <w:rPr>
          <w:rFonts w:ascii="Times New Roman" w:eastAsia="Calibri" w:hAnsi="Times New Roman" w:cs="Times New Roman"/>
          <w:sz w:val="28"/>
          <w:szCs w:val="28"/>
          <w:lang w:eastAsia="en-US"/>
        </w:rPr>
      </w:pPr>
      <w:r w:rsidRPr="00CF6C58">
        <w:rPr>
          <w:rFonts w:ascii="Times New Roman" w:eastAsia="Calibri" w:hAnsi="Times New Roman" w:cs="Times New Roman"/>
          <w:noProof/>
          <w:sz w:val="28"/>
          <w:szCs w:val="28"/>
          <w:highlight w:val="yellow"/>
        </w:rPr>
        <w:drawing>
          <wp:inline distT="0" distB="0" distL="0" distR="0" wp14:anchorId="3F8CA0B8" wp14:editId="10FE9334">
            <wp:extent cx="4743450" cy="17811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0F0E" w:rsidRDefault="008B0F0E" w:rsidP="00391644">
      <w:pPr>
        <w:spacing w:after="0" w:line="240" w:lineRule="auto"/>
        <w:ind w:firstLine="709"/>
        <w:contextualSpacing/>
        <w:jc w:val="both"/>
        <w:rPr>
          <w:rFonts w:ascii="Times New Roman" w:eastAsia="Calibri" w:hAnsi="Times New Roman" w:cs="Times New Roman"/>
          <w:sz w:val="28"/>
          <w:szCs w:val="28"/>
          <w:lang w:eastAsia="en-US"/>
        </w:rPr>
      </w:pPr>
    </w:p>
    <w:p w:rsidR="00FB2E9E" w:rsidRDefault="00FB2E9E" w:rsidP="00391644">
      <w:pPr>
        <w:spacing w:after="0" w:line="240" w:lineRule="auto"/>
        <w:ind w:firstLine="709"/>
        <w:contextualSpacing/>
        <w:jc w:val="both"/>
        <w:rPr>
          <w:rFonts w:ascii="Times New Roman" w:eastAsia="Calibri" w:hAnsi="Times New Roman" w:cs="Times New Roman"/>
          <w:sz w:val="28"/>
          <w:szCs w:val="28"/>
          <w:lang w:eastAsia="en-US"/>
        </w:rPr>
      </w:pPr>
      <w:r w:rsidRPr="00FB2E9E">
        <w:rPr>
          <w:rFonts w:ascii="Times New Roman" w:eastAsia="Calibri" w:hAnsi="Times New Roman" w:cs="Times New Roman"/>
          <w:noProof/>
          <w:sz w:val="28"/>
          <w:szCs w:val="28"/>
        </w:rPr>
        <w:drawing>
          <wp:inline distT="0" distB="0" distL="0" distR="0" wp14:anchorId="1161FBFF" wp14:editId="770D31C3">
            <wp:extent cx="4743450" cy="20955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F0E" w:rsidRPr="00391644" w:rsidRDefault="008B0F0E" w:rsidP="00391644">
      <w:pPr>
        <w:spacing w:after="0" w:line="240" w:lineRule="auto"/>
        <w:ind w:firstLine="709"/>
        <w:contextualSpacing/>
        <w:jc w:val="both"/>
        <w:rPr>
          <w:rFonts w:ascii="Times New Roman" w:eastAsia="Calibri" w:hAnsi="Times New Roman" w:cs="Times New Roman"/>
          <w:sz w:val="28"/>
          <w:szCs w:val="28"/>
          <w:lang w:eastAsia="en-US"/>
        </w:rPr>
      </w:pPr>
    </w:p>
    <w:p w:rsidR="00D3291B" w:rsidRPr="002E6583" w:rsidRDefault="00D3291B" w:rsidP="002E6583">
      <w:pPr>
        <w:pStyle w:val="2"/>
        <w:jc w:val="both"/>
        <w:rPr>
          <w:szCs w:val="28"/>
        </w:rPr>
      </w:pPr>
      <w:r w:rsidRPr="002E6583">
        <w:rPr>
          <w:szCs w:val="28"/>
        </w:rPr>
        <w:t xml:space="preserve">В течение года </w:t>
      </w:r>
      <w:r w:rsidR="0060454C" w:rsidRPr="002E6583">
        <w:rPr>
          <w:szCs w:val="28"/>
        </w:rPr>
        <w:t xml:space="preserve">с детьми старшего дошкольного возраста </w:t>
      </w:r>
      <w:r w:rsidRPr="002E6583">
        <w:rPr>
          <w:szCs w:val="28"/>
        </w:rPr>
        <w:t>проводилась коррекционно-развивающая работа педагогом-психологом, основанная на результатах первичной диагностики по определению психологической готовности к обучению детей в школе. Анализ результатов данной работы показал положительную динамику в развитии психических процессов. Значительно улучшились показатели психологической готовности детей к обучению в школе, о чем свидетельствует проведенная в апреле 201</w:t>
      </w:r>
      <w:r w:rsidR="00BA5177">
        <w:rPr>
          <w:szCs w:val="28"/>
        </w:rPr>
        <w:t>7</w:t>
      </w:r>
      <w:r w:rsidRPr="002E6583">
        <w:rPr>
          <w:szCs w:val="28"/>
        </w:rPr>
        <w:t>г. итоговая диагностика детей подготовительных групп.</w:t>
      </w:r>
    </w:p>
    <w:p w:rsidR="00D3291B" w:rsidRPr="002E6583" w:rsidRDefault="00D3291B" w:rsidP="002E6583">
      <w:pPr>
        <w:pStyle w:val="2"/>
        <w:jc w:val="both"/>
        <w:rPr>
          <w:szCs w:val="28"/>
        </w:rPr>
      </w:pPr>
      <w:r w:rsidRPr="002E6583">
        <w:rPr>
          <w:szCs w:val="28"/>
        </w:rPr>
        <w:t xml:space="preserve">У всех детей сформировалась положительная мотивация к обучению в школе, они заинтересованы в своих результатах и достаточно активны. Есть дети, у которых еще снижен уровень развития тех или иных познавательных процессов, но следует отметить, что личностные показатели этих детей, по сравнению с началом учебного года, улучшились. </w:t>
      </w:r>
    </w:p>
    <w:p w:rsidR="003F7AD8" w:rsidRPr="002E6583" w:rsidRDefault="003F7AD8" w:rsidP="002E6583">
      <w:pPr>
        <w:tabs>
          <w:tab w:val="left" w:pos="1080"/>
        </w:tabs>
        <w:spacing w:after="0" w:line="240" w:lineRule="auto"/>
        <w:ind w:left="283"/>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 xml:space="preserve">Работая  над развитием речи детей и планируя свою работу, мы большое внимание уделяли  условиям, при которых ведется </w:t>
      </w:r>
      <w:r w:rsidR="0060454C">
        <w:rPr>
          <w:rFonts w:ascii="Times New Roman" w:eastAsia="Times New Roman" w:hAnsi="Times New Roman" w:cs="Times New Roman"/>
          <w:sz w:val="28"/>
          <w:szCs w:val="28"/>
        </w:rPr>
        <w:t>данная деятельность</w:t>
      </w:r>
      <w:r w:rsidRPr="002E6583">
        <w:rPr>
          <w:rFonts w:ascii="Times New Roman" w:eastAsia="Times New Roman" w:hAnsi="Times New Roman" w:cs="Times New Roman"/>
          <w:sz w:val="28"/>
          <w:szCs w:val="28"/>
        </w:rPr>
        <w:t>:</w:t>
      </w:r>
    </w:p>
    <w:p w:rsidR="003F7AD8" w:rsidRPr="002E6583" w:rsidRDefault="003F7AD8" w:rsidP="002E6583">
      <w:pPr>
        <w:numPr>
          <w:ilvl w:val="1"/>
          <w:numId w:val="3"/>
        </w:numPr>
        <w:tabs>
          <w:tab w:val="num" w:pos="0"/>
          <w:tab w:val="left" w:pos="1080"/>
        </w:tabs>
        <w:spacing w:after="0" w:line="240" w:lineRule="auto"/>
        <w:ind w:left="709" w:hanging="567"/>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lastRenderedPageBreak/>
        <w:t>организации образовательной среды для расширения кругозора детей;</w:t>
      </w:r>
    </w:p>
    <w:p w:rsidR="003F7AD8" w:rsidRPr="002E6583" w:rsidRDefault="003F7AD8" w:rsidP="002E6583">
      <w:pPr>
        <w:numPr>
          <w:ilvl w:val="1"/>
          <w:numId w:val="3"/>
        </w:numPr>
        <w:tabs>
          <w:tab w:val="num" w:pos="0"/>
          <w:tab w:val="left" w:pos="1080"/>
        </w:tabs>
        <w:spacing w:after="0" w:line="240" w:lineRule="auto"/>
        <w:ind w:left="709" w:hanging="567"/>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продумыванию развивающей среды, в которой живут дети, заботясь о постепенном расширении их социальных связей;</w:t>
      </w:r>
    </w:p>
    <w:p w:rsidR="003F7AD8" w:rsidRPr="002E6583" w:rsidRDefault="003F7AD8" w:rsidP="002E6583">
      <w:pPr>
        <w:numPr>
          <w:ilvl w:val="1"/>
          <w:numId w:val="3"/>
        </w:numPr>
        <w:tabs>
          <w:tab w:val="num" w:pos="0"/>
          <w:tab w:val="left" w:pos="1080"/>
        </w:tabs>
        <w:spacing w:after="0" w:line="240" w:lineRule="auto"/>
        <w:ind w:left="709" w:hanging="567"/>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создани</w:t>
      </w:r>
      <w:r w:rsidR="00B05E46">
        <w:rPr>
          <w:rFonts w:ascii="Times New Roman" w:eastAsia="Times New Roman" w:hAnsi="Times New Roman" w:cs="Times New Roman"/>
          <w:sz w:val="28"/>
          <w:szCs w:val="28"/>
        </w:rPr>
        <w:t>ю</w:t>
      </w:r>
      <w:r w:rsidRPr="002E6583">
        <w:rPr>
          <w:rFonts w:ascii="Times New Roman" w:eastAsia="Times New Roman" w:hAnsi="Times New Roman" w:cs="Times New Roman"/>
          <w:sz w:val="28"/>
          <w:szCs w:val="28"/>
        </w:rPr>
        <w:t xml:space="preserve"> атмосферы, в которой дети слышат лишь совершенные образцы речи. </w:t>
      </w:r>
    </w:p>
    <w:p w:rsidR="003F7AD8" w:rsidRPr="002E6583" w:rsidRDefault="003F7AD8" w:rsidP="002E6583">
      <w:pPr>
        <w:numPr>
          <w:ilvl w:val="1"/>
          <w:numId w:val="3"/>
        </w:numPr>
        <w:tabs>
          <w:tab w:val="num" w:pos="0"/>
          <w:tab w:val="left" w:pos="1080"/>
        </w:tabs>
        <w:spacing w:after="0" w:line="240" w:lineRule="auto"/>
        <w:ind w:left="709" w:hanging="567"/>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оказани</w:t>
      </w:r>
      <w:r w:rsidR="00B05E46">
        <w:rPr>
          <w:rFonts w:ascii="Times New Roman" w:eastAsia="Times New Roman" w:hAnsi="Times New Roman" w:cs="Times New Roman"/>
          <w:sz w:val="28"/>
          <w:szCs w:val="28"/>
        </w:rPr>
        <w:t>ю</w:t>
      </w:r>
      <w:r w:rsidRPr="002E6583">
        <w:rPr>
          <w:rFonts w:ascii="Times New Roman" w:eastAsia="Times New Roman" w:hAnsi="Times New Roman" w:cs="Times New Roman"/>
          <w:sz w:val="28"/>
          <w:szCs w:val="28"/>
        </w:rPr>
        <w:t xml:space="preserve"> логопедической помощи детям с нарушениями речи.</w:t>
      </w:r>
    </w:p>
    <w:p w:rsidR="003F7AD8" w:rsidRPr="002E6583" w:rsidRDefault="003F7AD8" w:rsidP="002E6583">
      <w:pPr>
        <w:tabs>
          <w:tab w:val="left" w:pos="720"/>
        </w:tabs>
        <w:spacing w:after="0" w:line="240" w:lineRule="auto"/>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ab/>
        <w:t xml:space="preserve">С детьми, имеющими недостаточное речевое развитие, организована работа по коррекции речевой деятельности. Логопедический кабинет оснащен необходимыми пособиями, играми, оборудованием, где учитель-логопед осуществляет диагностическую, коррекционную и консультативную работу с детьми и родителями. Но проблема всё  же существует, так как из года в год  растет количество  детей с нарушениями речи. </w:t>
      </w:r>
    </w:p>
    <w:p w:rsidR="003F7AD8" w:rsidRPr="002E6583" w:rsidRDefault="003F7AD8" w:rsidP="002E6583">
      <w:pPr>
        <w:tabs>
          <w:tab w:val="left" w:pos="720"/>
        </w:tabs>
        <w:spacing w:after="0" w:line="240" w:lineRule="auto"/>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С целью уменьшения количества детей с нарушением речи мы:</w:t>
      </w:r>
    </w:p>
    <w:p w:rsidR="003F7AD8" w:rsidRPr="002E6583" w:rsidRDefault="003F7AD8" w:rsidP="002E6583">
      <w:pPr>
        <w:numPr>
          <w:ilvl w:val="1"/>
          <w:numId w:val="3"/>
        </w:numPr>
        <w:tabs>
          <w:tab w:val="num" w:pos="0"/>
          <w:tab w:val="left" w:pos="720"/>
        </w:tabs>
        <w:spacing w:after="0" w:line="240" w:lineRule="auto"/>
        <w:ind w:left="0" w:firstLine="540"/>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 xml:space="preserve">ввели в </w:t>
      </w:r>
      <w:proofErr w:type="spellStart"/>
      <w:r w:rsidRPr="002E6583">
        <w:rPr>
          <w:rFonts w:ascii="Times New Roman" w:eastAsia="Times New Roman" w:hAnsi="Times New Roman" w:cs="Times New Roman"/>
          <w:sz w:val="28"/>
          <w:szCs w:val="28"/>
        </w:rPr>
        <w:t>воспитательно</w:t>
      </w:r>
      <w:proofErr w:type="spellEnd"/>
      <w:r w:rsidRPr="002E6583">
        <w:rPr>
          <w:rFonts w:ascii="Times New Roman" w:eastAsia="Times New Roman" w:hAnsi="Times New Roman" w:cs="Times New Roman"/>
          <w:sz w:val="28"/>
          <w:szCs w:val="28"/>
        </w:rPr>
        <w:t>-образовательный процесс упражнения по развитию речи с целью профилактики и коррекции фонетико-фонематических нарушений у детей с младшего возраста до 5 лет;</w:t>
      </w:r>
    </w:p>
    <w:p w:rsidR="003F7AD8" w:rsidRPr="002E6583" w:rsidRDefault="003F7AD8" w:rsidP="002E6583">
      <w:pPr>
        <w:numPr>
          <w:ilvl w:val="1"/>
          <w:numId w:val="3"/>
        </w:numPr>
        <w:tabs>
          <w:tab w:val="num" w:pos="0"/>
          <w:tab w:val="left" w:pos="720"/>
        </w:tabs>
        <w:spacing w:after="0" w:line="240" w:lineRule="auto"/>
        <w:ind w:left="0" w:firstLine="540"/>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используем артикуляционную и пальчиковую гимнастику в коррекционно-профилактической работе с детьми 3 – 5 лет.</w:t>
      </w:r>
    </w:p>
    <w:p w:rsidR="003F7AD8" w:rsidRPr="002E6583" w:rsidRDefault="003F7AD8" w:rsidP="002E6583">
      <w:pPr>
        <w:tabs>
          <w:tab w:val="left" w:pos="720"/>
        </w:tabs>
        <w:spacing w:after="0" w:line="240" w:lineRule="auto"/>
        <w:ind w:firstLine="709"/>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Данная  система работы в этом году дала   неплохой результат, и количество детей с нарушениями речи к 5 годам жизни стало меньше.</w:t>
      </w:r>
    </w:p>
    <w:p w:rsidR="003F7AD8" w:rsidRDefault="00AB42D9" w:rsidP="002E6583">
      <w:pPr>
        <w:pStyle w:val="2"/>
        <w:jc w:val="both"/>
        <w:rPr>
          <w:szCs w:val="28"/>
        </w:rPr>
      </w:pPr>
      <w:r>
        <w:rPr>
          <w:szCs w:val="28"/>
        </w:rPr>
        <w:t>В</w:t>
      </w:r>
      <w:r w:rsidR="00B0471F">
        <w:rPr>
          <w:szCs w:val="28"/>
        </w:rPr>
        <w:t xml:space="preserve"> </w:t>
      </w:r>
      <w:r w:rsidR="00483809">
        <w:rPr>
          <w:szCs w:val="28"/>
        </w:rPr>
        <w:t>2017</w:t>
      </w:r>
      <w:r w:rsidR="003F7AD8" w:rsidRPr="002E6583">
        <w:rPr>
          <w:szCs w:val="28"/>
        </w:rPr>
        <w:t xml:space="preserve"> году выпу</w:t>
      </w:r>
      <w:proofErr w:type="gramStart"/>
      <w:r w:rsidR="003F7AD8" w:rsidRPr="002E6583">
        <w:rPr>
          <w:szCs w:val="28"/>
        </w:rPr>
        <w:t>ск в шк</w:t>
      </w:r>
      <w:proofErr w:type="gramEnd"/>
      <w:r w:rsidR="003F7AD8" w:rsidRPr="002E6583">
        <w:rPr>
          <w:szCs w:val="28"/>
        </w:rPr>
        <w:t>олу составил 100% детей с речью норма.</w:t>
      </w:r>
      <w:r w:rsidR="007A1823" w:rsidRPr="002E6583">
        <w:rPr>
          <w:szCs w:val="28"/>
        </w:rPr>
        <w:t xml:space="preserve"> </w:t>
      </w:r>
    </w:p>
    <w:p w:rsidR="008B0F0E" w:rsidRPr="002E6583" w:rsidRDefault="008B0F0E" w:rsidP="002E6583">
      <w:pPr>
        <w:pStyle w:val="2"/>
        <w:jc w:val="both"/>
        <w:rPr>
          <w:szCs w:val="28"/>
        </w:rPr>
      </w:pPr>
    </w:p>
    <w:p w:rsidR="003F7AD8" w:rsidRDefault="002E6583" w:rsidP="002E6583">
      <w:pPr>
        <w:spacing w:after="0" w:line="240" w:lineRule="auto"/>
        <w:ind w:firstLine="900"/>
        <w:jc w:val="both"/>
        <w:rPr>
          <w:rFonts w:ascii="Times New Roman" w:eastAsia="Times New Roman" w:hAnsi="Times New Roman" w:cs="Times New Roman"/>
          <w:b/>
          <w:sz w:val="28"/>
          <w:szCs w:val="28"/>
        </w:rPr>
      </w:pPr>
      <w:r w:rsidRPr="002E6583">
        <w:rPr>
          <w:rFonts w:ascii="Times New Roman" w:eastAsia="Times New Roman" w:hAnsi="Times New Roman" w:cs="Times New Roman"/>
          <w:b/>
          <w:sz w:val="28"/>
          <w:szCs w:val="28"/>
        </w:rPr>
        <w:t>Дополнительные образовательные услуги.</w:t>
      </w:r>
    </w:p>
    <w:p w:rsidR="008B0F0E" w:rsidRPr="002E6583" w:rsidRDefault="008B0F0E" w:rsidP="002E6583">
      <w:pPr>
        <w:spacing w:after="0" w:line="240" w:lineRule="auto"/>
        <w:ind w:firstLine="900"/>
        <w:jc w:val="both"/>
        <w:rPr>
          <w:rFonts w:ascii="Times New Roman" w:eastAsia="Times New Roman" w:hAnsi="Times New Roman" w:cs="Times New Roman"/>
          <w:b/>
          <w:sz w:val="28"/>
          <w:szCs w:val="28"/>
        </w:rPr>
      </w:pPr>
    </w:p>
    <w:p w:rsidR="007B7597" w:rsidRPr="007B7597" w:rsidRDefault="007B7597" w:rsidP="007B7597">
      <w:pPr>
        <w:spacing w:after="0" w:line="240" w:lineRule="auto"/>
        <w:ind w:firstLine="709"/>
        <w:jc w:val="both"/>
        <w:rPr>
          <w:rFonts w:ascii="Times New Roman" w:eastAsia="Times New Roman" w:hAnsi="Times New Roman" w:cs="Times New Roman"/>
          <w:bCs/>
          <w:sz w:val="28"/>
          <w:szCs w:val="28"/>
        </w:rPr>
      </w:pPr>
      <w:r w:rsidRPr="007B7597">
        <w:rPr>
          <w:rFonts w:ascii="Times New Roman" w:eastAsia="Times New Roman" w:hAnsi="Times New Roman" w:cs="Times New Roman"/>
          <w:sz w:val="28"/>
          <w:szCs w:val="28"/>
        </w:rPr>
        <w:t xml:space="preserve">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w:t>
      </w:r>
      <w:r w:rsidRPr="007B7597">
        <w:rPr>
          <w:rFonts w:ascii="Times New Roman" w:eastAsia="Times New Roman" w:hAnsi="Times New Roman" w:cs="Times New Roman"/>
          <w:bCs/>
          <w:sz w:val="28"/>
          <w:szCs w:val="28"/>
        </w:rPr>
        <w:t>развитие кружковой работы сада.</w:t>
      </w:r>
    </w:p>
    <w:p w:rsidR="007B7597" w:rsidRPr="007B7597" w:rsidRDefault="00561BE8" w:rsidP="007B7597">
      <w:pPr>
        <w:spacing w:after="0" w:line="240" w:lineRule="auto"/>
        <w:ind w:firstLine="709"/>
        <w:jc w:val="both"/>
        <w:rPr>
          <w:rFonts w:ascii="Times New Roman" w:eastAsia="Times New Roman" w:hAnsi="Times New Roman" w:cs="Times New Roman"/>
          <w:sz w:val="28"/>
          <w:szCs w:val="28"/>
        </w:rPr>
      </w:pPr>
      <w:hyperlink r:id="rId11" w:history="1"/>
      <w:r w:rsidR="007B7597" w:rsidRPr="007B7597">
        <w:rPr>
          <w:rFonts w:ascii="Times New Roman" w:eastAsia="Times New Roman" w:hAnsi="Times New Roman" w:cs="Times New Roman"/>
          <w:sz w:val="28"/>
          <w:szCs w:val="28"/>
        </w:rPr>
        <w:t xml:space="preserve">   Работа </w:t>
      </w:r>
      <w:r w:rsidR="00BA5177">
        <w:rPr>
          <w:rFonts w:ascii="Times New Roman" w:eastAsia="Times New Roman" w:hAnsi="Times New Roman" w:cs="Times New Roman"/>
          <w:sz w:val="28"/>
          <w:szCs w:val="28"/>
        </w:rPr>
        <w:t>дополнительных образовательных услуг</w:t>
      </w:r>
      <w:r w:rsidR="007B7597" w:rsidRPr="007B7597">
        <w:rPr>
          <w:rFonts w:ascii="Times New Roman" w:eastAsia="Times New Roman" w:hAnsi="Times New Roman" w:cs="Times New Roman"/>
          <w:sz w:val="28"/>
          <w:szCs w:val="28"/>
        </w:rPr>
        <w:t xml:space="preserve">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p>
    <w:p w:rsidR="00FF0A9A" w:rsidRDefault="00721A22" w:rsidP="002E6583">
      <w:pPr>
        <w:spacing w:after="0" w:line="240" w:lineRule="auto"/>
        <w:ind w:firstLine="900"/>
        <w:jc w:val="both"/>
        <w:rPr>
          <w:rFonts w:ascii="Times New Roman" w:eastAsia="Times New Roman" w:hAnsi="Times New Roman" w:cs="Times New Roman"/>
          <w:sz w:val="28"/>
          <w:szCs w:val="28"/>
        </w:rPr>
      </w:pPr>
      <w:r w:rsidRPr="002E6583">
        <w:rPr>
          <w:rFonts w:ascii="Times New Roman" w:eastAsia="Times New Roman" w:hAnsi="Times New Roman" w:cs="Times New Roman"/>
          <w:sz w:val="28"/>
          <w:szCs w:val="28"/>
        </w:rPr>
        <w:t>Нерегламентированная деятельность детей была организована в соответствии с индивидуальными особенностями и потребностями детей, желаниями и возможностями родителей и рекомендациями педагогов</w:t>
      </w:r>
      <w:r w:rsidR="00FF0A9A">
        <w:rPr>
          <w:rFonts w:ascii="Times New Roman" w:eastAsia="Times New Roman" w:hAnsi="Times New Roman" w:cs="Times New Roman"/>
          <w:sz w:val="28"/>
          <w:szCs w:val="28"/>
        </w:rPr>
        <w:t>.</w:t>
      </w:r>
      <w:r w:rsidR="00B05E46">
        <w:rPr>
          <w:rFonts w:ascii="Times New Roman" w:eastAsia="Times New Roman" w:hAnsi="Times New Roman" w:cs="Times New Roman"/>
          <w:sz w:val="28"/>
          <w:szCs w:val="28"/>
        </w:rPr>
        <w:t xml:space="preserve"> </w:t>
      </w:r>
    </w:p>
    <w:p w:rsidR="008B0F0E" w:rsidRDefault="008B0F0E" w:rsidP="002E6583">
      <w:pPr>
        <w:spacing w:after="0" w:line="240" w:lineRule="auto"/>
        <w:ind w:firstLine="900"/>
        <w:jc w:val="both"/>
        <w:rPr>
          <w:rFonts w:ascii="Times New Roman" w:eastAsia="Times New Roman" w:hAnsi="Times New Roman" w:cs="Times New Roman"/>
          <w:sz w:val="28"/>
          <w:szCs w:val="28"/>
        </w:rPr>
      </w:pPr>
    </w:p>
    <w:p w:rsidR="003A6942" w:rsidRDefault="003A6942" w:rsidP="002E6583">
      <w:pPr>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дополнительными образовательными услугами</w:t>
      </w:r>
    </w:p>
    <w:p w:rsidR="008B0F0E" w:rsidRDefault="008B0F0E" w:rsidP="002E6583">
      <w:pPr>
        <w:spacing w:after="0" w:line="240" w:lineRule="auto"/>
        <w:ind w:firstLine="900"/>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534"/>
        <w:gridCol w:w="3543"/>
        <w:gridCol w:w="3100"/>
        <w:gridCol w:w="2393"/>
      </w:tblGrid>
      <w:tr w:rsidR="003A6942" w:rsidTr="000E7B15">
        <w:tc>
          <w:tcPr>
            <w:tcW w:w="534"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3" w:type="dxa"/>
          </w:tcPr>
          <w:p w:rsidR="003A6942" w:rsidRDefault="000E7B15" w:rsidP="002E6583">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Направленность  дополнительных общеобразовательных программ, реализуемых в ДОО*</w:t>
            </w:r>
          </w:p>
        </w:tc>
        <w:tc>
          <w:tcPr>
            <w:tcW w:w="3100" w:type="dxa"/>
          </w:tcPr>
          <w:p w:rsidR="003A6942" w:rsidRDefault="000E7B15" w:rsidP="000E7B15">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реализуемы</w:t>
            </w:r>
            <w:r>
              <w:rPr>
                <w:rFonts w:ascii="Times New Roman" w:eastAsia="Times New Roman" w:hAnsi="Times New Roman" w:cs="Times New Roman"/>
                <w:sz w:val="28"/>
                <w:szCs w:val="28"/>
              </w:rPr>
              <w:t>е</w:t>
            </w:r>
            <w:r w:rsidRPr="000E7B15">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 xml:space="preserve">ы </w:t>
            </w:r>
          </w:p>
        </w:tc>
        <w:tc>
          <w:tcPr>
            <w:tcW w:w="2393" w:type="dxa"/>
          </w:tcPr>
          <w:p w:rsidR="003A6942" w:rsidRDefault="000E7B15" w:rsidP="002E6583">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Численность контингента учебных групп</w:t>
            </w:r>
          </w:p>
        </w:tc>
      </w:tr>
      <w:tr w:rsidR="003A6942" w:rsidTr="000E7B15">
        <w:tc>
          <w:tcPr>
            <w:tcW w:w="534"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3" w:type="dxa"/>
          </w:tcPr>
          <w:p w:rsidR="003A6942" w:rsidRDefault="000E7B15" w:rsidP="002E6583">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художественная</w:t>
            </w:r>
          </w:p>
        </w:tc>
        <w:tc>
          <w:tcPr>
            <w:tcW w:w="3100"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рисованию</w:t>
            </w:r>
          </w:p>
          <w:p w:rsidR="000E7B15"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w:t>
            </w:r>
            <w:r>
              <w:rPr>
                <w:rFonts w:ascii="Times New Roman" w:eastAsia="Times New Roman" w:hAnsi="Times New Roman" w:cs="Times New Roman"/>
                <w:sz w:val="28"/>
                <w:szCs w:val="28"/>
              </w:rPr>
              <w:lastRenderedPageBreak/>
              <w:t>театральному мастерству</w:t>
            </w:r>
          </w:p>
          <w:p w:rsidR="000E7B15"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вокальному пению</w:t>
            </w:r>
          </w:p>
          <w:p w:rsidR="000E7B15"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хореографии</w:t>
            </w:r>
          </w:p>
        </w:tc>
        <w:tc>
          <w:tcPr>
            <w:tcW w:w="2393" w:type="dxa"/>
          </w:tcPr>
          <w:p w:rsidR="003A6942"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87</w:t>
            </w:r>
          </w:p>
          <w:p w:rsidR="00C8578F"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p w:rsidR="00C8578F" w:rsidRDefault="00C8578F" w:rsidP="002E6583">
            <w:pPr>
              <w:jc w:val="both"/>
              <w:rPr>
                <w:rFonts w:ascii="Times New Roman" w:eastAsia="Times New Roman" w:hAnsi="Times New Roman" w:cs="Times New Roman"/>
                <w:sz w:val="28"/>
                <w:szCs w:val="28"/>
              </w:rPr>
            </w:pPr>
          </w:p>
          <w:p w:rsidR="00C8578F" w:rsidRDefault="00C8578F" w:rsidP="002E6583">
            <w:pPr>
              <w:jc w:val="both"/>
              <w:rPr>
                <w:rFonts w:ascii="Times New Roman" w:eastAsia="Times New Roman" w:hAnsi="Times New Roman" w:cs="Times New Roman"/>
                <w:sz w:val="28"/>
                <w:szCs w:val="28"/>
              </w:rPr>
            </w:pPr>
          </w:p>
          <w:p w:rsidR="00C8578F" w:rsidRDefault="000054D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p w:rsidR="00C8578F" w:rsidRDefault="00C8578F" w:rsidP="002E6583">
            <w:pPr>
              <w:jc w:val="both"/>
              <w:rPr>
                <w:rFonts w:ascii="Times New Roman" w:eastAsia="Times New Roman" w:hAnsi="Times New Roman" w:cs="Times New Roman"/>
                <w:sz w:val="28"/>
                <w:szCs w:val="28"/>
              </w:rPr>
            </w:pPr>
          </w:p>
          <w:p w:rsidR="00C8578F"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3A6942" w:rsidTr="000E7B15">
        <w:tc>
          <w:tcPr>
            <w:tcW w:w="534"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543" w:type="dxa"/>
          </w:tcPr>
          <w:p w:rsidR="003A6942" w:rsidRDefault="000E7B15" w:rsidP="002E6583">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социально-педагогическая</w:t>
            </w:r>
          </w:p>
        </w:tc>
        <w:tc>
          <w:tcPr>
            <w:tcW w:w="3100"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Азбуковедение</w:t>
            </w:r>
            <w:proofErr w:type="spellEnd"/>
          </w:p>
          <w:p w:rsidR="000E7B15" w:rsidRDefault="000E7B15" w:rsidP="000E7B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английскому языку</w:t>
            </w:r>
          </w:p>
        </w:tc>
        <w:tc>
          <w:tcPr>
            <w:tcW w:w="2393" w:type="dxa"/>
          </w:tcPr>
          <w:p w:rsidR="003A6942"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p w:rsidR="00C8578F"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3A6942" w:rsidTr="000E7B15">
        <w:tc>
          <w:tcPr>
            <w:tcW w:w="534"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543" w:type="dxa"/>
          </w:tcPr>
          <w:p w:rsidR="003A6942" w:rsidRDefault="000E7B15" w:rsidP="002E6583">
            <w:pPr>
              <w:jc w:val="both"/>
              <w:rPr>
                <w:rFonts w:ascii="Times New Roman" w:eastAsia="Times New Roman" w:hAnsi="Times New Roman" w:cs="Times New Roman"/>
                <w:sz w:val="28"/>
                <w:szCs w:val="28"/>
              </w:rPr>
            </w:pPr>
            <w:r w:rsidRPr="000E7B15">
              <w:rPr>
                <w:rFonts w:ascii="Times New Roman" w:eastAsia="Times New Roman" w:hAnsi="Times New Roman" w:cs="Times New Roman"/>
                <w:sz w:val="28"/>
                <w:szCs w:val="28"/>
              </w:rPr>
              <w:t>физкультурно-спортивная</w:t>
            </w:r>
          </w:p>
        </w:tc>
        <w:tc>
          <w:tcPr>
            <w:tcW w:w="3100" w:type="dxa"/>
          </w:tcPr>
          <w:p w:rsidR="003A6942" w:rsidRDefault="000E7B15"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единоборства</w:t>
            </w:r>
          </w:p>
        </w:tc>
        <w:tc>
          <w:tcPr>
            <w:tcW w:w="2393" w:type="dxa"/>
          </w:tcPr>
          <w:p w:rsidR="003A6942" w:rsidRDefault="00C8578F" w:rsidP="002E65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bl>
    <w:p w:rsidR="003A6942" w:rsidRPr="002E6583" w:rsidRDefault="003A6942" w:rsidP="002E6583">
      <w:pPr>
        <w:spacing w:after="0" w:line="240" w:lineRule="auto"/>
        <w:ind w:firstLine="900"/>
        <w:jc w:val="both"/>
        <w:rPr>
          <w:rFonts w:ascii="Times New Roman" w:eastAsia="Times New Roman" w:hAnsi="Times New Roman" w:cs="Times New Roman"/>
          <w:sz w:val="28"/>
          <w:szCs w:val="28"/>
        </w:rPr>
      </w:pPr>
    </w:p>
    <w:p w:rsidR="006466AC" w:rsidRDefault="006466AC" w:rsidP="002E6583">
      <w:pPr>
        <w:spacing w:after="0" w:line="240" w:lineRule="auto"/>
        <w:jc w:val="both"/>
        <w:rPr>
          <w:rFonts w:ascii="Times New Roman" w:eastAsia="Calibri" w:hAnsi="Times New Roman" w:cs="Times New Roman"/>
          <w:bCs/>
          <w:sz w:val="28"/>
          <w:szCs w:val="28"/>
          <w:lang w:eastAsia="en-US"/>
        </w:rPr>
      </w:pPr>
      <w:r w:rsidRPr="002E6583">
        <w:rPr>
          <w:rFonts w:ascii="Times New Roman" w:eastAsia="Calibri" w:hAnsi="Times New Roman" w:cs="Times New Roman"/>
          <w:bCs/>
          <w:sz w:val="28"/>
          <w:szCs w:val="28"/>
          <w:lang w:eastAsia="en-US"/>
        </w:rPr>
        <w:t xml:space="preserve"> </w:t>
      </w:r>
      <w:r w:rsidR="00AB42D9">
        <w:rPr>
          <w:rFonts w:ascii="Times New Roman" w:eastAsia="Calibri" w:hAnsi="Times New Roman" w:cs="Times New Roman"/>
          <w:bCs/>
          <w:sz w:val="28"/>
          <w:szCs w:val="28"/>
          <w:lang w:eastAsia="en-US"/>
        </w:rPr>
        <w:t xml:space="preserve"> </w:t>
      </w:r>
      <w:r w:rsidRPr="002E6583">
        <w:rPr>
          <w:rFonts w:ascii="Times New Roman" w:eastAsia="Calibri" w:hAnsi="Times New Roman" w:cs="Times New Roman"/>
          <w:bCs/>
          <w:sz w:val="28"/>
          <w:szCs w:val="28"/>
          <w:lang w:eastAsia="en-US"/>
        </w:rPr>
        <w:t xml:space="preserve">Большим спросом среди родителей и детей </w:t>
      </w:r>
      <w:r w:rsidR="00FB2E9E">
        <w:rPr>
          <w:rFonts w:ascii="Times New Roman" w:eastAsia="Calibri" w:hAnsi="Times New Roman" w:cs="Times New Roman"/>
          <w:bCs/>
          <w:sz w:val="28"/>
          <w:szCs w:val="28"/>
          <w:lang w:eastAsia="en-US"/>
        </w:rPr>
        <w:t xml:space="preserve">являются </w:t>
      </w:r>
      <w:r w:rsidRPr="002E6583">
        <w:rPr>
          <w:rFonts w:ascii="Times New Roman" w:eastAsia="Calibri" w:hAnsi="Times New Roman" w:cs="Times New Roman"/>
          <w:bCs/>
          <w:sz w:val="28"/>
          <w:szCs w:val="28"/>
          <w:lang w:eastAsia="en-US"/>
        </w:rPr>
        <w:t xml:space="preserve"> </w:t>
      </w:r>
      <w:r w:rsidR="00E81A80">
        <w:rPr>
          <w:rFonts w:ascii="Times New Roman" w:eastAsia="Calibri" w:hAnsi="Times New Roman" w:cs="Times New Roman"/>
          <w:bCs/>
          <w:sz w:val="28"/>
          <w:szCs w:val="28"/>
          <w:lang w:eastAsia="en-US"/>
        </w:rPr>
        <w:t>дополнительн</w:t>
      </w:r>
      <w:r w:rsidR="00FB2E9E">
        <w:rPr>
          <w:rFonts w:ascii="Times New Roman" w:eastAsia="Calibri" w:hAnsi="Times New Roman" w:cs="Times New Roman"/>
          <w:bCs/>
          <w:sz w:val="28"/>
          <w:szCs w:val="28"/>
          <w:lang w:eastAsia="en-US"/>
        </w:rPr>
        <w:t xml:space="preserve">ые </w:t>
      </w:r>
      <w:r w:rsidR="00E81A80">
        <w:rPr>
          <w:rFonts w:ascii="Times New Roman" w:eastAsia="Calibri" w:hAnsi="Times New Roman" w:cs="Times New Roman"/>
          <w:bCs/>
          <w:sz w:val="28"/>
          <w:szCs w:val="28"/>
          <w:lang w:eastAsia="en-US"/>
        </w:rPr>
        <w:t>услуг</w:t>
      </w:r>
      <w:r w:rsidR="00FB2E9E">
        <w:rPr>
          <w:rFonts w:ascii="Times New Roman" w:eastAsia="Calibri" w:hAnsi="Times New Roman" w:cs="Times New Roman"/>
          <w:bCs/>
          <w:sz w:val="28"/>
          <w:szCs w:val="28"/>
          <w:lang w:eastAsia="en-US"/>
        </w:rPr>
        <w:t>и</w:t>
      </w:r>
      <w:r w:rsidRPr="002E6583">
        <w:rPr>
          <w:rFonts w:ascii="Times New Roman" w:eastAsia="Calibri" w:hAnsi="Times New Roman" w:cs="Times New Roman"/>
          <w:bCs/>
          <w:sz w:val="28"/>
          <w:szCs w:val="28"/>
          <w:lang w:eastAsia="en-US"/>
        </w:rPr>
        <w:t xml:space="preserve"> художественно-эстетического цикла </w:t>
      </w:r>
      <w:r w:rsidR="00B05E46">
        <w:rPr>
          <w:rFonts w:ascii="Times New Roman" w:eastAsia="Calibri" w:hAnsi="Times New Roman" w:cs="Times New Roman"/>
          <w:bCs/>
          <w:sz w:val="28"/>
          <w:szCs w:val="28"/>
          <w:lang w:eastAsia="en-US"/>
        </w:rPr>
        <w:t>«</w:t>
      </w:r>
      <w:r w:rsidR="00E81A80">
        <w:rPr>
          <w:rFonts w:ascii="Times New Roman" w:eastAsia="Calibri" w:hAnsi="Times New Roman" w:cs="Times New Roman"/>
          <w:bCs/>
          <w:sz w:val="28"/>
          <w:szCs w:val="28"/>
          <w:lang w:eastAsia="en-US"/>
        </w:rPr>
        <w:t>Вокальное</w:t>
      </w:r>
      <w:r w:rsidRPr="002E6583">
        <w:rPr>
          <w:rFonts w:ascii="Times New Roman" w:eastAsia="Calibri" w:hAnsi="Times New Roman" w:cs="Times New Roman"/>
          <w:bCs/>
          <w:sz w:val="28"/>
          <w:szCs w:val="28"/>
          <w:lang w:eastAsia="en-US"/>
        </w:rPr>
        <w:t xml:space="preserve"> пение</w:t>
      </w:r>
      <w:r w:rsidR="00B05E46">
        <w:rPr>
          <w:rFonts w:ascii="Times New Roman" w:eastAsia="Calibri" w:hAnsi="Times New Roman" w:cs="Times New Roman"/>
          <w:bCs/>
          <w:sz w:val="28"/>
          <w:szCs w:val="28"/>
          <w:lang w:eastAsia="en-US"/>
        </w:rPr>
        <w:t>»</w:t>
      </w:r>
      <w:r w:rsidR="00FB2E9E">
        <w:rPr>
          <w:rFonts w:ascii="Times New Roman" w:eastAsia="Calibri" w:hAnsi="Times New Roman" w:cs="Times New Roman"/>
          <w:bCs/>
          <w:sz w:val="28"/>
          <w:szCs w:val="28"/>
          <w:lang w:eastAsia="en-US"/>
        </w:rPr>
        <w:t>, «Обучение хореографии»</w:t>
      </w:r>
      <w:r w:rsidRPr="002E6583">
        <w:rPr>
          <w:rFonts w:ascii="Times New Roman" w:eastAsia="Calibri" w:hAnsi="Times New Roman" w:cs="Times New Roman"/>
          <w:bCs/>
          <w:sz w:val="28"/>
          <w:szCs w:val="28"/>
          <w:lang w:eastAsia="en-US"/>
        </w:rPr>
        <w:t xml:space="preserve">. </w:t>
      </w:r>
      <w:r w:rsidR="00274C36" w:rsidRPr="002E6583">
        <w:rPr>
          <w:rFonts w:ascii="Times New Roman" w:eastAsia="Calibri" w:hAnsi="Times New Roman" w:cs="Times New Roman"/>
          <w:bCs/>
          <w:sz w:val="28"/>
          <w:szCs w:val="28"/>
          <w:lang w:eastAsia="en-US"/>
        </w:rPr>
        <w:t xml:space="preserve">Это связано с высоким профессионализмом музыкального руководителя, умением заинтересовать своей деятельностью не только детей, но и их родителей. Услуга </w:t>
      </w:r>
      <w:r w:rsidR="00B05E46">
        <w:rPr>
          <w:rFonts w:ascii="Times New Roman" w:eastAsia="Calibri" w:hAnsi="Times New Roman" w:cs="Times New Roman"/>
          <w:bCs/>
          <w:sz w:val="28"/>
          <w:szCs w:val="28"/>
          <w:lang w:eastAsia="en-US"/>
        </w:rPr>
        <w:t>«О</w:t>
      </w:r>
      <w:r w:rsidR="00274C36" w:rsidRPr="002E6583">
        <w:rPr>
          <w:rFonts w:ascii="Times New Roman" w:eastAsia="Calibri" w:hAnsi="Times New Roman" w:cs="Times New Roman"/>
          <w:bCs/>
          <w:sz w:val="28"/>
          <w:szCs w:val="28"/>
          <w:lang w:eastAsia="en-US"/>
        </w:rPr>
        <w:t>бучение хореографии</w:t>
      </w:r>
      <w:r w:rsidR="00B05E46">
        <w:rPr>
          <w:rFonts w:ascii="Times New Roman" w:eastAsia="Calibri" w:hAnsi="Times New Roman" w:cs="Times New Roman"/>
          <w:bCs/>
          <w:sz w:val="28"/>
          <w:szCs w:val="28"/>
          <w:lang w:eastAsia="en-US"/>
        </w:rPr>
        <w:t>»</w:t>
      </w:r>
      <w:r w:rsidR="00274C36" w:rsidRPr="002E6583">
        <w:rPr>
          <w:rFonts w:ascii="Times New Roman" w:eastAsia="Calibri" w:hAnsi="Times New Roman" w:cs="Times New Roman"/>
          <w:bCs/>
          <w:sz w:val="28"/>
          <w:szCs w:val="28"/>
          <w:lang w:eastAsia="en-US"/>
        </w:rPr>
        <w:t xml:space="preserve">. </w:t>
      </w:r>
    </w:p>
    <w:p w:rsidR="00FF0A9A" w:rsidRDefault="001D00AE" w:rsidP="002E6583">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Достаточно стабильно работает </w:t>
      </w:r>
      <w:r w:rsidR="00E40F23">
        <w:rPr>
          <w:rFonts w:ascii="Times New Roman" w:eastAsia="Calibri" w:hAnsi="Times New Roman" w:cs="Times New Roman"/>
          <w:bCs/>
          <w:sz w:val="28"/>
          <w:szCs w:val="28"/>
          <w:lang w:eastAsia="en-US"/>
        </w:rPr>
        <w:t xml:space="preserve">дополнительная </w:t>
      </w:r>
      <w:r w:rsidR="00E81A80">
        <w:rPr>
          <w:rFonts w:ascii="Times New Roman" w:eastAsia="Calibri" w:hAnsi="Times New Roman" w:cs="Times New Roman"/>
          <w:bCs/>
          <w:sz w:val="28"/>
          <w:szCs w:val="28"/>
          <w:lang w:eastAsia="en-US"/>
        </w:rPr>
        <w:t xml:space="preserve"> услуга</w:t>
      </w:r>
      <w:r>
        <w:rPr>
          <w:rFonts w:ascii="Times New Roman" w:eastAsia="Calibri" w:hAnsi="Times New Roman" w:cs="Times New Roman"/>
          <w:bCs/>
          <w:sz w:val="28"/>
          <w:szCs w:val="28"/>
          <w:lang w:eastAsia="en-US"/>
        </w:rPr>
        <w:t xml:space="preserve"> «</w:t>
      </w:r>
      <w:proofErr w:type="spellStart"/>
      <w:r w:rsidR="00E81A80" w:rsidRPr="00FB2E9E">
        <w:rPr>
          <w:rFonts w:ascii="Times New Roman" w:eastAsia="Calibri" w:hAnsi="Times New Roman" w:cs="Times New Roman"/>
          <w:bCs/>
          <w:sz w:val="28"/>
          <w:szCs w:val="28"/>
          <w:lang w:eastAsia="en-US"/>
        </w:rPr>
        <w:t>Азбуковедение</w:t>
      </w:r>
      <w:proofErr w:type="spellEnd"/>
      <w:r w:rsidRPr="00FB2E9E">
        <w:rPr>
          <w:rFonts w:ascii="Times New Roman" w:eastAsia="Calibri" w:hAnsi="Times New Roman" w:cs="Times New Roman"/>
          <w:bCs/>
          <w:sz w:val="28"/>
          <w:szCs w:val="28"/>
          <w:lang w:eastAsia="en-US"/>
        </w:rPr>
        <w:t xml:space="preserve">» </w:t>
      </w:r>
      <w:r w:rsidR="00FB2E9E">
        <w:rPr>
          <w:rFonts w:ascii="Times New Roman" w:eastAsia="Calibri" w:hAnsi="Times New Roman" w:cs="Times New Roman"/>
          <w:bCs/>
          <w:sz w:val="28"/>
          <w:szCs w:val="28"/>
          <w:lang w:eastAsia="en-US"/>
        </w:rPr>
        <w:t>по обучению детей чтению</w:t>
      </w:r>
      <w:r>
        <w:rPr>
          <w:rFonts w:ascii="Times New Roman" w:eastAsia="Calibri" w:hAnsi="Times New Roman" w:cs="Times New Roman"/>
          <w:bCs/>
          <w:sz w:val="28"/>
          <w:szCs w:val="28"/>
          <w:lang w:eastAsia="en-US"/>
        </w:rPr>
        <w:t>. Е</w:t>
      </w:r>
      <w:r w:rsidR="00FB2E9E">
        <w:rPr>
          <w:rFonts w:ascii="Times New Roman" w:eastAsia="Calibri" w:hAnsi="Times New Roman" w:cs="Times New Roman"/>
          <w:bCs/>
          <w:sz w:val="28"/>
          <w:szCs w:val="28"/>
          <w:lang w:eastAsia="en-US"/>
        </w:rPr>
        <w:t>е</w:t>
      </w:r>
      <w:r>
        <w:rPr>
          <w:rFonts w:ascii="Times New Roman" w:eastAsia="Calibri" w:hAnsi="Times New Roman" w:cs="Times New Roman"/>
          <w:bCs/>
          <w:sz w:val="28"/>
          <w:szCs w:val="28"/>
          <w:lang w:eastAsia="en-US"/>
        </w:rPr>
        <w:t xml:space="preserve"> посещают дети 5-6 и 6-7 лет, и процент посещаемости </w:t>
      </w:r>
      <w:r w:rsidR="00E40F23">
        <w:rPr>
          <w:rFonts w:ascii="Times New Roman" w:eastAsia="Calibri" w:hAnsi="Times New Roman" w:cs="Times New Roman"/>
          <w:bCs/>
          <w:sz w:val="28"/>
          <w:szCs w:val="28"/>
          <w:lang w:eastAsia="en-US"/>
        </w:rPr>
        <w:t>98</w:t>
      </w:r>
      <w:r>
        <w:rPr>
          <w:rFonts w:ascii="Times New Roman" w:eastAsia="Calibri" w:hAnsi="Times New Roman" w:cs="Times New Roman"/>
          <w:bCs/>
          <w:sz w:val="28"/>
          <w:szCs w:val="28"/>
          <w:lang w:eastAsia="en-US"/>
        </w:rPr>
        <w:t xml:space="preserve">%. Занятия ведутся на высоком уровне, дошкольники занимаются с большим удовольствием. Качеством и результатом работы </w:t>
      </w:r>
      <w:r w:rsidR="00E81A80">
        <w:rPr>
          <w:rFonts w:ascii="Times New Roman" w:eastAsia="Calibri" w:hAnsi="Times New Roman" w:cs="Times New Roman"/>
          <w:bCs/>
          <w:sz w:val="28"/>
          <w:szCs w:val="28"/>
          <w:lang w:eastAsia="en-US"/>
        </w:rPr>
        <w:t>дополнительной образовательной услуги</w:t>
      </w:r>
      <w:r>
        <w:rPr>
          <w:rFonts w:ascii="Times New Roman" w:eastAsia="Calibri" w:hAnsi="Times New Roman" w:cs="Times New Roman"/>
          <w:bCs/>
          <w:sz w:val="28"/>
          <w:szCs w:val="28"/>
          <w:lang w:eastAsia="en-US"/>
        </w:rPr>
        <w:t xml:space="preserve"> родители воспитанников удовлетворены полностью. </w:t>
      </w:r>
    </w:p>
    <w:p w:rsidR="00FF0A9A" w:rsidRDefault="00FF0A9A" w:rsidP="00FF0A9A">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 детского сада в течение 2017 года регулярно принимали участие</w:t>
      </w:r>
    </w:p>
    <w:p w:rsidR="00FF0A9A" w:rsidRDefault="00FF0A9A" w:rsidP="00FF0A9A">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конкурсах профессионального мастерства и совместно с воспитанниками </w:t>
      </w:r>
      <w:proofErr w:type="gramStart"/>
      <w:r>
        <w:rPr>
          <w:rFonts w:ascii="Times New Roman" w:eastAsiaTheme="minorHAnsi" w:hAnsi="Times New Roman" w:cs="Times New Roman"/>
          <w:sz w:val="28"/>
          <w:szCs w:val="28"/>
          <w:lang w:eastAsia="en-US"/>
        </w:rPr>
        <w:t>в</w:t>
      </w:r>
      <w:proofErr w:type="gramEnd"/>
    </w:p>
    <w:p w:rsidR="00FF0A9A" w:rsidRDefault="00FF0A9A" w:rsidP="00FF0A9A">
      <w:p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конкурсах</w:t>
      </w:r>
      <w:proofErr w:type="gramEnd"/>
      <w:r>
        <w:rPr>
          <w:rFonts w:ascii="Times New Roman" w:eastAsiaTheme="minorHAnsi" w:hAnsi="Times New Roman" w:cs="Times New Roman"/>
          <w:sz w:val="28"/>
          <w:szCs w:val="28"/>
          <w:lang w:eastAsia="en-US"/>
        </w:rPr>
        <w:t xml:space="preserve"> детского творчества:</w:t>
      </w:r>
    </w:p>
    <w:p w:rsidR="00FF0A9A" w:rsidRPr="00595E14" w:rsidRDefault="00FF0A9A" w:rsidP="00595E14">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95E14">
        <w:rPr>
          <w:rFonts w:ascii="Times New Roman" w:eastAsiaTheme="minorHAnsi" w:hAnsi="Times New Roman" w:cs="Times New Roman"/>
          <w:b/>
          <w:bCs/>
          <w:sz w:val="28"/>
          <w:szCs w:val="28"/>
          <w:lang w:eastAsia="en-US"/>
        </w:rPr>
        <w:t>Участие воспитанников МБДОУ «Детский сад №62 «Огонек»</w:t>
      </w:r>
    </w:p>
    <w:p w:rsidR="00FF0A9A" w:rsidRDefault="00FF0A9A" w:rsidP="00595E14">
      <w:pPr>
        <w:spacing w:after="0" w:line="240" w:lineRule="auto"/>
        <w:jc w:val="center"/>
        <w:rPr>
          <w:rFonts w:ascii="Times New Roman" w:eastAsiaTheme="minorHAnsi" w:hAnsi="Times New Roman" w:cs="Times New Roman"/>
          <w:b/>
          <w:bCs/>
          <w:sz w:val="28"/>
          <w:szCs w:val="28"/>
          <w:lang w:eastAsia="en-US"/>
        </w:rPr>
      </w:pPr>
      <w:r w:rsidRPr="00595E14">
        <w:rPr>
          <w:rFonts w:ascii="Times New Roman" w:eastAsiaTheme="minorHAnsi" w:hAnsi="Times New Roman" w:cs="Times New Roman"/>
          <w:b/>
          <w:bCs/>
          <w:sz w:val="28"/>
          <w:szCs w:val="28"/>
          <w:lang w:eastAsia="en-US"/>
        </w:rPr>
        <w:t>в конкурсных мероприятиях.</w:t>
      </w:r>
    </w:p>
    <w:p w:rsidR="00E40F23" w:rsidRDefault="00E40F23" w:rsidP="00595E14">
      <w:pPr>
        <w:spacing w:after="0" w:line="240" w:lineRule="auto"/>
        <w:jc w:val="center"/>
        <w:rPr>
          <w:rFonts w:ascii="Times New Roman" w:eastAsiaTheme="minorHAnsi" w:hAnsi="Times New Roman" w:cs="Times New Roman"/>
          <w:b/>
          <w:bCs/>
          <w:sz w:val="28"/>
          <w:szCs w:val="28"/>
          <w:lang w:eastAsia="en-US"/>
        </w:rPr>
      </w:pPr>
    </w:p>
    <w:tbl>
      <w:tblPr>
        <w:tblW w:w="0" w:type="auto"/>
        <w:tblInd w:w="108" w:type="dxa"/>
        <w:tblCellMar>
          <w:left w:w="10" w:type="dxa"/>
          <w:right w:w="10" w:type="dxa"/>
        </w:tblCellMar>
        <w:tblLook w:val="0000" w:firstRow="0" w:lastRow="0" w:firstColumn="0" w:lastColumn="0" w:noHBand="0" w:noVBand="0"/>
      </w:tblPr>
      <w:tblGrid>
        <w:gridCol w:w="1479"/>
        <w:gridCol w:w="4065"/>
        <w:gridCol w:w="2362"/>
        <w:gridCol w:w="1556"/>
      </w:tblGrid>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rPr>
                <w:rFonts w:ascii="Times New Roman" w:eastAsia="Times New Roman" w:hAnsi="Times New Roman" w:cs="Times New Roman"/>
                <w:b/>
                <w:sz w:val="24"/>
              </w:rPr>
            </w:pPr>
            <w:r w:rsidRPr="00595E14">
              <w:rPr>
                <w:rFonts w:ascii="Times New Roman" w:eastAsia="Times New Roman" w:hAnsi="Times New Roman" w:cs="Times New Roman"/>
                <w:b/>
                <w:sz w:val="24"/>
              </w:rPr>
              <w:t>Дата</w:t>
            </w:r>
          </w:p>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проведения</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Форма мероприятия</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rPr>
                <w:rFonts w:ascii="Times New Roman" w:eastAsia="Times New Roman" w:hAnsi="Times New Roman" w:cs="Times New Roman"/>
                <w:b/>
                <w:sz w:val="24"/>
              </w:rPr>
            </w:pPr>
            <w:r w:rsidRPr="00595E14">
              <w:rPr>
                <w:rFonts w:ascii="Times New Roman" w:eastAsia="Times New Roman" w:hAnsi="Times New Roman" w:cs="Times New Roman"/>
                <w:b/>
                <w:sz w:val="24"/>
              </w:rPr>
              <w:t>Тема</w:t>
            </w:r>
          </w:p>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мероприятия</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rPr>
                <w:rFonts w:ascii="Times New Roman" w:eastAsia="Times New Roman" w:hAnsi="Times New Roman" w:cs="Times New Roman"/>
                <w:b/>
                <w:sz w:val="24"/>
              </w:rPr>
            </w:pPr>
            <w:r w:rsidRPr="00595E14">
              <w:rPr>
                <w:rFonts w:ascii="Times New Roman" w:eastAsia="Times New Roman" w:hAnsi="Times New Roman" w:cs="Times New Roman"/>
                <w:b/>
                <w:sz w:val="24"/>
              </w:rPr>
              <w:t>Результат</w:t>
            </w:r>
          </w:p>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участия</w:t>
            </w:r>
          </w:p>
        </w:tc>
      </w:tr>
      <w:tr w:rsidR="00595E14" w:rsidRPr="00595E14" w:rsidTr="00B4341E">
        <w:trPr>
          <w:trHeight w:val="1"/>
        </w:trPr>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Международный уровень</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201</w:t>
            </w:r>
            <w:r>
              <w:rPr>
                <w:rFonts w:ascii="Times New Roman" w:eastAsia="Times New Roman" w:hAnsi="Times New Roman" w:cs="Times New Roman"/>
                <w:sz w:val="24"/>
              </w:rPr>
              <w:t>6</w:t>
            </w:r>
            <w:r w:rsidRPr="00595E14">
              <w:rPr>
                <w:rFonts w:ascii="Times New Roman" w:eastAsia="Times New Roman" w:hAnsi="Times New Roman" w:cs="Times New Roman"/>
                <w:sz w:val="24"/>
              </w:rPr>
              <w:t xml:space="preserve">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 xml:space="preserve">Международный  конкурс «Твори! Участвуй! Побеждай!» </w:t>
            </w:r>
          </w:p>
          <w:p w:rsidR="00595E14" w:rsidRPr="00595E14" w:rsidRDefault="00595E14" w:rsidP="00595E14">
            <w:pPr>
              <w:spacing w:after="0" w:line="240" w:lineRule="auto"/>
            </w:pP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Номинация «Золотая кисть»</w:t>
            </w:r>
          </w:p>
          <w:p w:rsidR="00595E14" w:rsidRPr="00595E14" w:rsidRDefault="00595E14" w:rsidP="00595E14">
            <w:pPr>
              <w:spacing w:after="0" w:line="240" w:lineRule="auto"/>
            </w:pPr>
            <w:r w:rsidRPr="00595E14">
              <w:rPr>
                <w:rFonts w:ascii="Times New Roman" w:eastAsia="Times New Roman" w:hAnsi="Times New Roman" w:cs="Times New Roman"/>
                <w:sz w:val="24"/>
              </w:rPr>
              <w:t>«Зимние забавы»</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Диплом участника</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rPr>
                <w:rFonts w:ascii="Times New Roman" w:eastAsia="Times New Roman" w:hAnsi="Times New Roman" w:cs="Times New Roman"/>
                <w:color w:val="FF0000"/>
                <w:sz w:val="24"/>
                <w:szCs w:val="24"/>
              </w:rPr>
            </w:pPr>
            <w:r w:rsidRPr="00595E14">
              <w:rPr>
                <w:rFonts w:ascii="Times New Roman" w:eastAsia="Times New Roman" w:hAnsi="Times New Roman" w:cs="Times New Roman"/>
                <w:sz w:val="24"/>
                <w:szCs w:val="24"/>
              </w:rPr>
              <w:t>2017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rPr>
                <w:rFonts w:ascii="Times New Roman" w:eastAsia="Calibri" w:hAnsi="Times New Roman" w:cs="Times New Roman"/>
                <w:sz w:val="24"/>
                <w:szCs w:val="24"/>
              </w:rPr>
            </w:pPr>
            <w:r w:rsidRPr="00595E14">
              <w:rPr>
                <w:rFonts w:ascii="Times New Roman" w:hAnsi="Times New Roman" w:cs="Times New Roman"/>
                <w:sz w:val="24"/>
                <w:szCs w:val="24"/>
              </w:rPr>
              <w:t xml:space="preserve">Международный интернет олимпиада. </w:t>
            </w:r>
          </w:p>
          <w:p w:rsidR="00595E14" w:rsidRPr="00595E14" w:rsidRDefault="00595E14" w:rsidP="00595E14">
            <w:pPr>
              <w:spacing w:after="0" w:line="240" w:lineRule="auto"/>
              <w:rPr>
                <w:rFonts w:ascii="Times New Roman" w:eastAsia="Times New Roman" w:hAnsi="Times New Roman" w:cs="Times New Roman"/>
                <w:color w:val="FF0000"/>
                <w:sz w:val="24"/>
                <w:szCs w:val="24"/>
              </w:rPr>
            </w:pP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color w:val="FF0000"/>
                <w:sz w:val="24"/>
                <w:szCs w:val="24"/>
              </w:rPr>
            </w:pPr>
            <w:r w:rsidRPr="00595E14">
              <w:rPr>
                <w:rFonts w:ascii="Times New Roman" w:hAnsi="Times New Roman" w:cs="Times New Roman"/>
                <w:sz w:val="24"/>
                <w:szCs w:val="24"/>
              </w:rPr>
              <w:t>«Солнечный свет» по ПДД для дошкольников и начальных классов.</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 xml:space="preserve">Диплом, </w:t>
            </w:r>
          </w:p>
          <w:p w:rsidR="00595E14" w:rsidRPr="00595E14" w:rsidRDefault="00595E14" w:rsidP="00595E14">
            <w:pPr>
              <w:spacing w:after="0" w:line="240" w:lineRule="auto"/>
              <w:rPr>
                <w:rFonts w:ascii="Times New Roman" w:eastAsia="Times New Roman" w:hAnsi="Times New Roman" w:cs="Times New Roman"/>
                <w:color w:val="FF0000"/>
                <w:sz w:val="24"/>
                <w:szCs w:val="24"/>
              </w:rPr>
            </w:pPr>
            <w:r w:rsidRPr="00595E14">
              <w:rPr>
                <w:rFonts w:ascii="Times New Roman" w:eastAsia="Times New Roman" w:hAnsi="Times New Roman" w:cs="Times New Roman"/>
                <w:sz w:val="24"/>
                <w:szCs w:val="24"/>
              </w:rPr>
              <w:t>1 место.</w:t>
            </w:r>
          </w:p>
        </w:tc>
      </w:tr>
      <w:tr w:rsidR="00595E14" w:rsidRPr="00595E14" w:rsidTr="00B4341E">
        <w:trPr>
          <w:trHeight w:val="1"/>
        </w:trPr>
        <w:tc>
          <w:tcPr>
            <w:tcW w:w="94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Всероссийский уровень</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2016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Всероссийский конкурс «ПЕДПРОСПЕКТ. РУ»</w:t>
            </w:r>
          </w:p>
          <w:p w:rsidR="00595E14" w:rsidRPr="00595E14" w:rsidRDefault="00595E14" w:rsidP="00595E14">
            <w:pPr>
              <w:spacing w:after="0" w:line="240" w:lineRule="auto"/>
            </w:pP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Викторина «Всему свое время!»</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 xml:space="preserve">Диплом, </w:t>
            </w:r>
          </w:p>
          <w:p w:rsidR="00595E14" w:rsidRPr="00595E14" w:rsidRDefault="00595E14" w:rsidP="00595E14">
            <w:pPr>
              <w:spacing w:after="0" w:line="240" w:lineRule="auto"/>
            </w:pPr>
            <w:r w:rsidRPr="00595E14">
              <w:rPr>
                <w:rFonts w:ascii="Times New Roman" w:eastAsia="Times New Roman" w:hAnsi="Times New Roman" w:cs="Times New Roman"/>
                <w:sz w:val="24"/>
              </w:rPr>
              <w:t>1 место.</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2016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Всероссийский конкурс</w:t>
            </w:r>
          </w:p>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«Педология</w:t>
            </w:r>
            <w:proofErr w:type="gramStart"/>
            <w:r w:rsidRPr="00595E14">
              <w:rPr>
                <w:rFonts w:ascii="Times New Roman" w:eastAsia="Times New Roman" w:hAnsi="Times New Roman" w:cs="Times New Roman"/>
                <w:sz w:val="24"/>
              </w:rPr>
              <w:t>.</w:t>
            </w:r>
            <w:proofErr w:type="gramEnd"/>
            <w:r w:rsidRPr="00595E14">
              <w:rPr>
                <w:rFonts w:ascii="Times New Roman" w:eastAsia="Times New Roman" w:hAnsi="Times New Roman" w:cs="Times New Roman"/>
                <w:sz w:val="24"/>
              </w:rPr>
              <w:t xml:space="preserve"> </w:t>
            </w:r>
            <w:proofErr w:type="spellStart"/>
            <w:proofErr w:type="gramStart"/>
            <w:r w:rsidRPr="00595E14">
              <w:rPr>
                <w:rFonts w:ascii="Times New Roman" w:eastAsia="Times New Roman" w:hAnsi="Times New Roman" w:cs="Times New Roman"/>
                <w:sz w:val="24"/>
              </w:rPr>
              <w:t>р</w:t>
            </w:r>
            <w:proofErr w:type="gramEnd"/>
            <w:r w:rsidRPr="00595E14">
              <w:rPr>
                <w:rFonts w:ascii="Times New Roman" w:eastAsia="Times New Roman" w:hAnsi="Times New Roman" w:cs="Times New Roman"/>
                <w:sz w:val="24"/>
              </w:rPr>
              <w:t>у</w:t>
            </w:r>
            <w:proofErr w:type="spellEnd"/>
            <w:r w:rsidRPr="00595E14">
              <w:rPr>
                <w:rFonts w:ascii="Times New Roman" w:eastAsia="Times New Roman" w:hAnsi="Times New Roman" w:cs="Times New Roman"/>
                <w:sz w:val="24"/>
              </w:rPr>
              <w:t>»</w:t>
            </w:r>
          </w:p>
          <w:p w:rsidR="00595E14" w:rsidRPr="00595E14" w:rsidRDefault="00595E14" w:rsidP="00595E14">
            <w:pPr>
              <w:spacing w:after="0" w:line="240" w:lineRule="auto"/>
            </w:pP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«Узнать весь мир»</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 xml:space="preserve">Диплом, </w:t>
            </w:r>
          </w:p>
          <w:p w:rsidR="00595E14" w:rsidRPr="00595E14" w:rsidRDefault="00595E14" w:rsidP="00595E14">
            <w:pPr>
              <w:spacing w:after="0" w:line="240" w:lineRule="auto"/>
            </w:pPr>
            <w:r w:rsidRPr="00595E14">
              <w:rPr>
                <w:rFonts w:ascii="Times New Roman" w:eastAsia="Times New Roman" w:hAnsi="Times New Roman" w:cs="Times New Roman"/>
                <w:sz w:val="24"/>
              </w:rPr>
              <w:t>1 место.</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color w:val="FF0000"/>
                <w:sz w:val="24"/>
              </w:rPr>
            </w:pPr>
            <w:r w:rsidRPr="00595E14">
              <w:rPr>
                <w:rFonts w:ascii="Times New Roman" w:eastAsia="Times New Roman" w:hAnsi="Times New Roman" w:cs="Times New Roman"/>
                <w:sz w:val="24"/>
              </w:rPr>
              <w:t>201</w:t>
            </w:r>
            <w:r>
              <w:rPr>
                <w:rFonts w:ascii="Times New Roman" w:eastAsia="Times New Roman" w:hAnsi="Times New Roman" w:cs="Times New Roman"/>
                <w:sz w:val="24"/>
              </w:rPr>
              <w:t>7</w:t>
            </w:r>
            <w:r w:rsidRPr="00595E14">
              <w:rPr>
                <w:rFonts w:ascii="Times New Roman" w:eastAsia="Times New Roman" w:hAnsi="Times New Roman" w:cs="Times New Roman"/>
                <w:sz w:val="24"/>
              </w:rPr>
              <w:t xml:space="preserve">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ind w:left="119"/>
              <w:contextualSpacing/>
              <w:rPr>
                <w:rFonts w:ascii="Times New Roman" w:eastAsia="Times New Roman" w:hAnsi="Times New Roman" w:cs="Times New Roman"/>
                <w:color w:val="FF0000"/>
                <w:sz w:val="24"/>
                <w:szCs w:val="24"/>
                <w:highlight w:val="green"/>
              </w:rPr>
            </w:pPr>
            <w:r w:rsidRPr="00595E14">
              <w:rPr>
                <w:rFonts w:ascii="Times New Roman" w:eastAsia="Times New Roman" w:hAnsi="Times New Roman" w:cs="Times New Roman"/>
                <w:sz w:val="24"/>
                <w:szCs w:val="24"/>
              </w:rPr>
              <w:t>Всероссийского творческого конкурса</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ind w:left="119"/>
              <w:contextualSpacing/>
              <w:rPr>
                <w:rFonts w:ascii="Times New Roman" w:eastAsia="Calibri" w:hAnsi="Times New Roman" w:cs="Times New Roman"/>
                <w:sz w:val="24"/>
                <w:szCs w:val="24"/>
              </w:rPr>
            </w:pPr>
            <w:r w:rsidRPr="00595E14">
              <w:rPr>
                <w:rFonts w:ascii="Times New Roman" w:eastAsia="Times New Roman" w:hAnsi="Times New Roman" w:cs="Times New Roman"/>
                <w:sz w:val="24"/>
                <w:szCs w:val="24"/>
              </w:rPr>
              <w:t xml:space="preserve">«Интеллектуал» </w:t>
            </w:r>
          </w:p>
          <w:p w:rsidR="00595E14" w:rsidRPr="00595E14" w:rsidRDefault="00595E14" w:rsidP="00595E14">
            <w:pPr>
              <w:spacing w:after="0" w:line="240" w:lineRule="auto"/>
              <w:rPr>
                <w:rFonts w:ascii="Times New Roman" w:eastAsia="Times New Roman" w:hAnsi="Times New Roman" w:cs="Times New Roman"/>
                <w:color w:val="FF0000"/>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 xml:space="preserve">Диплом, </w:t>
            </w:r>
          </w:p>
          <w:p w:rsidR="00595E14" w:rsidRPr="00595E14" w:rsidRDefault="00595E14" w:rsidP="00595E14">
            <w:pPr>
              <w:spacing w:after="0" w:line="240" w:lineRule="auto"/>
              <w:rPr>
                <w:rFonts w:ascii="Times New Roman" w:eastAsia="Times New Roman" w:hAnsi="Times New Roman" w:cs="Times New Roman"/>
                <w:color w:val="FF0000"/>
                <w:sz w:val="24"/>
              </w:rPr>
            </w:pPr>
            <w:r w:rsidRPr="00595E14">
              <w:rPr>
                <w:rFonts w:ascii="Times New Roman" w:eastAsia="Times New Roman" w:hAnsi="Times New Roman" w:cs="Times New Roman"/>
                <w:sz w:val="24"/>
              </w:rPr>
              <w:t xml:space="preserve">1 место </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lastRenderedPageBreak/>
              <w:t>2017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ind w:left="-43"/>
              <w:rPr>
                <w:rFonts w:ascii="Times New Roman" w:hAnsi="Times New Roman" w:cs="Times New Roman"/>
              </w:rPr>
            </w:pPr>
            <w:r w:rsidRPr="00595E14">
              <w:rPr>
                <w:rFonts w:ascii="Times New Roman" w:hAnsi="Times New Roman" w:cs="Times New Roman"/>
              </w:rPr>
              <w:t>Всероссийский конкурс</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ind w:left="119"/>
              <w:contextualSpacing/>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«Маленькие эрудиты»</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 xml:space="preserve">Диплом, </w:t>
            </w:r>
          </w:p>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1 место.</w:t>
            </w:r>
          </w:p>
        </w:tc>
      </w:tr>
      <w:tr w:rsidR="00595E14" w:rsidRPr="00595E14" w:rsidTr="00B4341E">
        <w:trPr>
          <w:trHeight w:val="1"/>
        </w:trPr>
        <w:tc>
          <w:tcPr>
            <w:tcW w:w="9462" w:type="dxa"/>
            <w:gridSpan w:val="4"/>
            <w:tcBorders>
              <w:top w:val="single" w:sz="4" w:space="0" w:color="000000"/>
              <w:left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color w:val="FF0000"/>
                <w:sz w:val="24"/>
              </w:rPr>
            </w:pPr>
          </w:p>
        </w:tc>
      </w:tr>
      <w:tr w:rsidR="00595E14" w:rsidRPr="00595E14" w:rsidTr="00B4341E">
        <w:trPr>
          <w:trHeight w:val="1"/>
        </w:trPr>
        <w:tc>
          <w:tcPr>
            <w:tcW w:w="9462" w:type="dxa"/>
            <w:gridSpan w:val="4"/>
            <w:tcBorders>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jc w:val="center"/>
            </w:pPr>
            <w:r w:rsidRPr="00595E14">
              <w:rPr>
                <w:rFonts w:ascii="Times New Roman" w:eastAsia="Times New Roman" w:hAnsi="Times New Roman" w:cs="Times New Roman"/>
                <w:b/>
                <w:sz w:val="24"/>
              </w:rPr>
              <w:t>Муниципальный уровень</w:t>
            </w:r>
          </w:p>
        </w:tc>
      </w:tr>
      <w:tr w:rsidR="00595E14" w:rsidRPr="00595E14" w:rsidTr="00B4341E">
        <w:trPr>
          <w:trHeight w:val="1259"/>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rPr>
              <w:t>201</w:t>
            </w:r>
            <w:r>
              <w:rPr>
                <w:rFonts w:ascii="Times New Roman" w:eastAsia="Times New Roman" w:hAnsi="Times New Roman" w:cs="Times New Roman"/>
                <w:sz w:val="24"/>
              </w:rPr>
              <w:t>7</w:t>
            </w:r>
            <w:r w:rsidRPr="00595E14">
              <w:rPr>
                <w:rFonts w:ascii="Times New Roman" w:eastAsia="Times New Roman" w:hAnsi="Times New Roman" w:cs="Times New Roman"/>
                <w:sz w:val="24"/>
              </w:rPr>
              <w:t xml:space="preserve"> г.</w:t>
            </w:r>
            <w:r w:rsidRPr="00595E14">
              <w:rPr>
                <w:rFonts w:ascii="Times New Roman" w:eastAsia="Times New Roman" w:hAnsi="Times New Roman" w:cs="Times New Roman"/>
                <w:sz w:val="24"/>
                <w:shd w:val="clear" w:color="auto" w:fill="FF0000"/>
              </w:rPr>
              <w:t xml:space="preserve"> </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szCs w:val="24"/>
              </w:rPr>
              <w:t>Городской конкурс одаренных детей системы дошкольного и дополнительного образования</w:t>
            </w:r>
            <w:r w:rsidRPr="00595E14">
              <w:rPr>
                <w:rFonts w:ascii="Times New Roman" w:hAnsi="Times New Roman" w:cs="Times New Roman"/>
                <w:sz w:val="24"/>
                <w:szCs w:val="24"/>
              </w:rPr>
              <w:t xml:space="preserve"> диплома </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szCs w:val="24"/>
              </w:rPr>
              <w:t>«Искорки Тамбовщины-2017»</w:t>
            </w:r>
            <w:r w:rsidRPr="00595E14">
              <w:rPr>
                <w:rFonts w:ascii="Times New Roman" w:eastAsia="Times New Roman" w:hAnsi="Times New Roman" w:cs="Times New Roman"/>
                <w:sz w:val="24"/>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pPr>
            <w:r w:rsidRPr="00595E14">
              <w:rPr>
                <w:rFonts w:ascii="Times New Roman" w:eastAsia="Times New Roman" w:hAnsi="Times New Roman" w:cs="Times New Roman"/>
                <w:sz w:val="24"/>
                <w:szCs w:val="24"/>
              </w:rPr>
              <w:t>Сертификат</w:t>
            </w:r>
            <w:r w:rsidRPr="00595E14">
              <w:rPr>
                <w:rFonts w:ascii="Times New Roman" w:eastAsia="Times New Roman" w:hAnsi="Times New Roman" w:cs="Times New Roman"/>
                <w:sz w:val="24"/>
              </w:rPr>
              <w:t xml:space="preserve"> </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2017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ind w:left="-43"/>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Городской конкурс детских театров</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«Театральная весна»</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Диплом 2 степени</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Отборочный тур городского конкурса детского хореографического творчества </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«Танцевальный серпантин»</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участника</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Default="00595E14" w:rsidP="00595E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Default="00595E14" w:rsidP="00595E14">
            <w:pPr>
              <w:ind w:left="-43"/>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юных музыкантов</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Default="00595E14" w:rsidP="00595E14">
            <w:pPr>
              <w:spacing w:after="0" w:line="240" w:lineRule="auto"/>
              <w:rPr>
                <w:rFonts w:ascii="Times New Roman" w:eastAsia="Times New Roman" w:hAnsi="Times New Roman" w:cs="Times New Roman"/>
                <w:sz w:val="24"/>
                <w:szCs w:val="24"/>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Default="00595E14" w:rsidP="0059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участника</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2017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ind w:left="-43"/>
              <w:rPr>
                <w:rFonts w:ascii="Times New Roman" w:eastAsia="Times New Roman" w:hAnsi="Times New Roman" w:cs="Times New Roman"/>
                <w:sz w:val="24"/>
                <w:szCs w:val="24"/>
              </w:rPr>
            </w:pPr>
            <w:r w:rsidRPr="00595E14">
              <w:rPr>
                <w:rFonts w:ascii="Times New Roman" w:hAnsi="Times New Roman" w:cs="Times New Roman"/>
                <w:sz w:val="24"/>
                <w:szCs w:val="24"/>
                <w:shd w:val="clear" w:color="auto" w:fill="FFFFFF"/>
              </w:rPr>
              <w:t xml:space="preserve">Городской конкурс художественно-прикладного творчества </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hAnsi="Times New Roman" w:cs="Times New Roman"/>
                <w:sz w:val="24"/>
                <w:szCs w:val="24"/>
                <w:shd w:val="clear" w:color="auto" w:fill="FFFFFF"/>
              </w:rPr>
              <w:t>«Новогодняя метелица»</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Диплом победителя</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rPr>
            </w:pPr>
            <w:r w:rsidRPr="00595E14">
              <w:rPr>
                <w:rFonts w:ascii="Times New Roman" w:eastAsia="Times New Roman" w:hAnsi="Times New Roman" w:cs="Times New Roman"/>
                <w:sz w:val="24"/>
              </w:rPr>
              <w:t>2017 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ind w:left="-43"/>
              <w:rPr>
                <w:rFonts w:ascii="Times New Roman" w:hAnsi="Times New Roman" w:cs="Times New Roman"/>
                <w:sz w:val="24"/>
                <w:szCs w:val="24"/>
                <w:shd w:val="clear" w:color="auto" w:fill="FFFFFF"/>
              </w:rPr>
            </w:pPr>
            <w:r w:rsidRPr="00595E14">
              <w:rPr>
                <w:rFonts w:ascii="Times New Roman" w:hAnsi="Times New Roman" w:cs="Times New Roman"/>
                <w:sz w:val="24"/>
                <w:szCs w:val="24"/>
                <w:shd w:val="clear" w:color="auto" w:fill="FFFFFF"/>
              </w:rPr>
              <w:t>Городской конкурс юных чтецов</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hAnsi="Times New Roman" w:cs="Times New Roman"/>
                <w:sz w:val="24"/>
                <w:szCs w:val="24"/>
                <w:shd w:val="clear" w:color="auto" w:fill="FFFFFF"/>
              </w:rPr>
            </w:pPr>
            <w:r w:rsidRPr="00595E14">
              <w:rPr>
                <w:rFonts w:ascii="Times New Roman" w:hAnsi="Times New Roman" w:cs="Times New Roman"/>
                <w:sz w:val="24"/>
                <w:szCs w:val="24"/>
                <w:shd w:val="clear" w:color="auto" w:fill="FFFFFF"/>
              </w:rPr>
              <w:t>«Известные строки любимого поэта»</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595E14" w:rsidP="00595E14">
            <w:pPr>
              <w:spacing w:after="0" w:line="240" w:lineRule="auto"/>
              <w:rPr>
                <w:rFonts w:ascii="Times New Roman" w:eastAsia="Times New Roman" w:hAnsi="Times New Roman" w:cs="Times New Roman"/>
                <w:sz w:val="24"/>
                <w:szCs w:val="24"/>
              </w:rPr>
            </w:pPr>
            <w:r w:rsidRPr="00595E14">
              <w:rPr>
                <w:rFonts w:ascii="Times New Roman" w:eastAsia="Times New Roman" w:hAnsi="Times New Roman" w:cs="Times New Roman"/>
                <w:sz w:val="24"/>
                <w:szCs w:val="24"/>
              </w:rPr>
              <w:t>Сертификат участника</w:t>
            </w:r>
          </w:p>
        </w:tc>
      </w:tr>
      <w:tr w:rsidR="00595E14"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B4341E" w:rsidP="00595E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B4341E" w:rsidP="00595E14">
            <w:pPr>
              <w:ind w:left="-4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Городской конкурс детского музыкального творчества </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B4341E" w:rsidP="00595E1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«Мелодии детства»</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E14" w:rsidRPr="00595E14" w:rsidRDefault="00B4341E" w:rsidP="0059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участника</w:t>
            </w:r>
          </w:p>
        </w:tc>
      </w:tr>
      <w:tr w:rsidR="00B4341E" w:rsidRPr="00595E14" w:rsidTr="00B4341E">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341E" w:rsidRDefault="00B4341E" w:rsidP="00595E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2017г.</w:t>
            </w:r>
          </w:p>
        </w:tc>
        <w:tc>
          <w:tcPr>
            <w:tcW w:w="4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341E" w:rsidRDefault="00B4341E" w:rsidP="00B4341E">
            <w:pPr>
              <w:ind w:left="-4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Городской интеллектуальный марафон </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341E" w:rsidRPr="00595E14" w:rsidRDefault="00B4341E" w:rsidP="00B4341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Знайка</w:t>
            </w:r>
            <w:proofErr w:type="spellEnd"/>
            <w:r>
              <w:rPr>
                <w:rFonts w:ascii="Times New Roman" w:hAnsi="Times New Roman" w:cs="Times New Roman"/>
                <w:sz w:val="24"/>
                <w:szCs w:val="24"/>
                <w:shd w:val="clear" w:color="auto" w:fill="FFFFFF"/>
              </w:rPr>
              <w:t xml:space="preserve"> 2017»</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341E" w:rsidRPr="00595E14" w:rsidRDefault="00B4341E" w:rsidP="0059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участника</w:t>
            </w:r>
          </w:p>
        </w:tc>
      </w:tr>
    </w:tbl>
    <w:p w:rsidR="00E40F23" w:rsidRDefault="00E40F23" w:rsidP="00595E14">
      <w:pPr>
        <w:autoSpaceDE w:val="0"/>
        <w:autoSpaceDN w:val="0"/>
        <w:adjustRightInd w:val="0"/>
        <w:spacing w:after="0" w:line="240" w:lineRule="auto"/>
        <w:rPr>
          <w:rFonts w:ascii="Times New Roman" w:eastAsiaTheme="minorHAnsi" w:hAnsi="Times New Roman" w:cs="Times New Roman"/>
          <w:sz w:val="28"/>
          <w:szCs w:val="28"/>
          <w:lang w:eastAsia="en-US"/>
        </w:rPr>
      </w:pPr>
    </w:p>
    <w:p w:rsidR="00595E14" w:rsidRDefault="00595E14" w:rsidP="00595E14">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Анализ участия и побед педагогического коллектива </w:t>
      </w:r>
      <w:proofErr w:type="gramStart"/>
      <w:r>
        <w:rPr>
          <w:rFonts w:ascii="Times New Roman" w:eastAsiaTheme="minorHAnsi" w:hAnsi="Times New Roman" w:cs="Times New Roman"/>
          <w:sz w:val="28"/>
          <w:szCs w:val="28"/>
          <w:lang w:eastAsia="en-US"/>
        </w:rPr>
        <w:t>в</w:t>
      </w:r>
      <w:proofErr w:type="gramEnd"/>
      <w:r>
        <w:rPr>
          <w:rFonts w:ascii="Times New Roman" w:eastAsiaTheme="minorHAnsi" w:hAnsi="Times New Roman" w:cs="Times New Roman"/>
          <w:sz w:val="28"/>
          <w:szCs w:val="28"/>
          <w:lang w:eastAsia="en-US"/>
        </w:rPr>
        <w:t xml:space="preserve"> различных</w:t>
      </w:r>
    </w:p>
    <w:p w:rsidR="00595E14" w:rsidRDefault="00595E14" w:rsidP="00595E14">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конкурсных </w:t>
      </w:r>
      <w:proofErr w:type="gramStart"/>
      <w:r>
        <w:rPr>
          <w:rFonts w:ascii="Times New Roman" w:eastAsiaTheme="minorHAnsi" w:hAnsi="Times New Roman" w:cs="Times New Roman"/>
          <w:sz w:val="28"/>
          <w:szCs w:val="28"/>
          <w:lang w:eastAsia="en-US"/>
        </w:rPr>
        <w:t>мероприятиях</w:t>
      </w:r>
      <w:proofErr w:type="gramEnd"/>
      <w:r>
        <w:rPr>
          <w:rFonts w:ascii="Times New Roman" w:eastAsiaTheme="minorHAnsi" w:hAnsi="Times New Roman" w:cs="Times New Roman"/>
          <w:sz w:val="28"/>
          <w:szCs w:val="28"/>
          <w:lang w:eastAsia="en-US"/>
        </w:rPr>
        <w:t xml:space="preserve"> по итогам 2017 года по сравнению с итогами 2016</w:t>
      </w:r>
    </w:p>
    <w:p w:rsidR="00595E14" w:rsidRDefault="00595E14" w:rsidP="00595E14">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года показывает более высокие результаты. В 2018 году коллектив планирует</w:t>
      </w:r>
    </w:p>
    <w:p w:rsidR="00595E14" w:rsidRDefault="00595E14" w:rsidP="00595E14">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сохранить высокие показатели участия педагогического коллектива </w:t>
      </w:r>
      <w:proofErr w:type="gramStart"/>
      <w:r>
        <w:rPr>
          <w:rFonts w:ascii="Times New Roman" w:eastAsiaTheme="minorHAnsi" w:hAnsi="Times New Roman" w:cs="Times New Roman"/>
          <w:sz w:val="28"/>
          <w:szCs w:val="28"/>
          <w:lang w:eastAsia="en-US"/>
        </w:rPr>
        <w:t>в</w:t>
      </w:r>
      <w:proofErr w:type="gramEnd"/>
    </w:p>
    <w:p w:rsidR="00FF0A9A" w:rsidRDefault="00595E14" w:rsidP="00595E1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различных конкурсных </w:t>
      </w:r>
      <w:proofErr w:type="gramStart"/>
      <w:r>
        <w:rPr>
          <w:rFonts w:ascii="Times New Roman" w:eastAsiaTheme="minorHAnsi" w:hAnsi="Times New Roman" w:cs="Times New Roman"/>
          <w:sz w:val="28"/>
          <w:szCs w:val="28"/>
          <w:lang w:eastAsia="en-US"/>
        </w:rPr>
        <w:t>мероприятиях</w:t>
      </w:r>
      <w:proofErr w:type="gramEnd"/>
      <w:r>
        <w:rPr>
          <w:rFonts w:ascii="Times New Roman" w:eastAsiaTheme="minorHAnsi" w:hAnsi="Times New Roman" w:cs="Times New Roman"/>
          <w:sz w:val="28"/>
          <w:szCs w:val="28"/>
          <w:lang w:eastAsia="en-US"/>
        </w:rPr>
        <w:t xml:space="preserve">. </w:t>
      </w:r>
    </w:p>
    <w:p w:rsidR="00595E14" w:rsidRDefault="00595E14" w:rsidP="00595E14">
      <w:pPr>
        <w:spacing w:after="0" w:line="240" w:lineRule="auto"/>
        <w:jc w:val="both"/>
        <w:rPr>
          <w:rFonts w:ascii="Times New Roman" w:eastAsia="Calibri" w:hAnsi="Times New Roman" w:cs="Times New Roman"/>
          <w:bCs/>
          <w:sz w:val="28"/>
          <w:szCs w:val="28"/>
          <w:lang w:eastAsia="en-US"/>
        </w:rPr>
      </w:pPr>
    </w:p>
    <w:p w:rsidR="009339BF" w:rsidRDefault="003A6942" w:rsidP="00595E14">
      <w:pPr>
        <w:spacing w:line="240" w:lineRule="auto"/>
        <w:ind w:firstLine="426"/>
        <w:jc w:val="both"/>
        <w:rPr>
          <w:rFonts w:ascii="Times New Roman" w:hAnsi="Times New Roman" w:cs="Times New Roman"/>
          <w:sz w:val="28"/>
          <w:szCs w:val="28"/>
        </w:rPr>
      </w:pPr>
      <w:r w:rsidRPr="000054DF">
        <w:rPr>
          <w:rFonts w:ascii="Times New Roman" w:hAnsi="Times New Roman" w:cs="Times New Roman"/>
          <w:b/>
          <w:color w:val="000000"/>
          <w:sz w:val="28"/>
          <w:szCs w:val="28"/>
        </w:rPr>
        <w:t>ВЫВОД:</w:t>
      </w:r>
      <w:r>
        <w:rPr>
          <w:rFonts w:ascii="Times New Roman" w:hAnsi="Times New Roman" w:cs="Times New Roman"/>
          <w:color w:val="000000"/>
          <w:sz w:val="28"/>
          <w:szCs w:val="28"/>
        </w:rPr>
        <w:t xml:space="preserve"> </w:t>
      </w:r>
      <w:r w:rsidRPr="003A6942">
        <w:rPr>
          <w:rFonts w:ascii="Times New Roman" w:hAnsi="Times New Roman" w:cs="Times New Roman"/>
          <w:sz w:val="28"/>
          <w:szCs w:val="28"/>
          <w:shd w:val="clear" w:color="auto" w:fill="FFFFFF"/>
        </w:rPr>
        <w:t>Работа по выполнению образовательной программы во всех группах велась стабильно и систематически</w:t>
      </w:r>
      <w:r w:rsidRPr="003A6942">
        <w:rPr>
          <w:rFonts w:ascii="Arial" w:hAnsi="Arial" w:cs="Arial"/>
          <w:sz w:val="20"/>
          <w:szCs w:val="20"/>
          <w:shd w:val="clear" w:color="auto" w:fill="FFFFFF"/>
        </w:rPr>
        <w:t>.</w:t>
      </w:r>
      <w:r w:rsidR="009339BF" w:rsidRPr="003A6942">
        <w:rPr>
          <w:rFonts w:ascii="Times New Roman" w:hAnsi="Times New Roman" w:cs="Times New Roman"/>
          <w:b/>
          <w:sz w:val="28"/>
          <w:szCs w:val="28"/>
        </w:rPr>
        <w:t xml:space="preserve"> </w:t>
      </w:r>
      <w:r w:rsidR="009339BF" w:rsidRPr="002E6583">
        <w:rPr>
          <w:rFonts w:ascii="Times New Roman" w:hAnsi="Times New Roman" w:cs="Times New Roman"/>
          <w:sz w:val="28"/>
          <w:szCs w:val="28"/>
        </w:rPr>
        <w:t>Результаты анкетирования в 201</w:t>
      </w:r>
      <w:r w:rsidR="00BA5177">
        <w:rPr>
          <w:rFonts w:ascii="Times New Roman" w:hAnsi="Times New Roman" w:cs="Times New Roman"/>
          <w:sz w:val="28"/>
          <w:szCs w:val="28"/>
        </w:rPr>
        <w:t>7</w:t>
      </w:r>
      <w:r w:rsidR="009339BF" w:rsidRPr="002E6583">
        <w:rPr>
          <w:rFonts w:ascii="Times New Roman" w:hAnsi="Times New Roman" w:cs="Times New Roman"/>
          <w:sz w:val="28"/>
          <w:szCs w:val="28"/>
        </w:rPr>
        <w:t>году показали, что 9</w:t>
      </w:r>
      <w:r w:rsidR="00BA5177">
        <w:rPr>
          <w:rFonts w:ascii="Times New Roman" w:hAnsi="Times New Roman" w:cs="Times New Roman"/>
          <w:sz w:val="28"/>
          <w:szCs w:val="28"/>
        </w:rPr>
        <w:t>8</w:t>
      </w:r>
      <w:r w:rsidR="009339BF" w:rsidRPr="002E6583">
        <w:rPr>
          <w:rFonts w:ascii="Times New Roman" w:hAnsi="Times New Roman" w:cs="Times New Roman"/>
          <w:sz w:val="28"/>
          <w:szCs w:val="28"/>
        </w:rPr>
        <w:t>,</w:t>
      </w:r>
      <w:r w:rsidR="00BA5177">
        <w:rPr>
          <w:rFonts w:ascii="Times New Roman" w:hAnsi="Times New Roman" w:cs="Times New Roman"/>
          <w:sz w:val="28"/>
          <w:szCs w:val="28"/>
        </w:rPr>
        <w:t>6</w:t>
      </w:r>
      <w:r w:rsidR="009339BF" w:rsidRPr="002E6583">
        <w:rPr>
          <w:rFonts w:ascii="Times New Roman" w:hAnsi="Times New Roman" w:cs="Times New Roman"/>
          <w:sz w:val="28"/>
          <w:szCs w:val="28"/>
        </w:rPr>
        <w:t xml:space="preserve">% семей полностью удовлетворены деятельностью сотрудников ДОУ по воспитанию, образованию, оздоровлению их детей, </w:t>
      </w:r>
      <w:r w:rsidR="009339BF" w:rsidRPr="00433D55">
        <w:rPr>
          <w:rFonts w:ascii="Times New Roman" w:hAnsi="Times New Roman" w:cs="Times New Roman"/>
          <w:sz w:val="28"/>
          <w:szCs w:val="28"/>
        </w:rPr>
        <w:t>что свидетельствует о</w:t>
      </w:r>
      <w:r w:rsidR="006449BA" w:rsidRPr="00433D55">
        <w:rPr>
          <w:rFonts w:ascii="Times New Roman" w:hAnsi="Times New Roman" w:cs="Times New Roman"/>
          <w:sz w:val="28"/>
          <w:szCs w:val="28"/>
        </w:rPr>
        <w:t>б</w:t>
      </w:r>
      <w:r w:rsidR="009339BF" w:rsidRPr="00433D55">
        <w:rPr>
          <w:rFonts w:ascii="Times New Roman" w:hAnsi="Times New Roman" w:cs="Times New Roman"/>
          <w:sz w:val="28"/>
          <w:szCs w:val="28"/>
        </w:rPr>
        <w:t xml:space="preserve"> </w:t>
      </w:r>
      <w:r w:rsidR="006449BA" w:rsidRPr="00433D55">
        <w:rPr>
          <w:rFonts w:ascii="Times New Roman" w:hAnsi="Times New Roman" w:cs="Times New Roman"/>
          <w:sz w:val="28"/>
          <w:szCs w:val="28"/>
        </w:rPr>
        <w:t>успешной</w:t>
      </w:r>
      <w:r w:rsidR="006449BA" w:rsidRPr="002E6583">
        <w:rPr>
          <w:rFonts w:ascii="Times New Roman" w:hAnsi="Times New Roman" w:cs="Times New Roman"/>
          <w:sz w:val="28"/>
          <w:szCs w:val="28"/>
        </w:rPr>
        <w:t xml:space="preserve"> работе учреждения.</w:t>
      </w:r>
      <w:r w:rsidR="00595E14" w:rsidRPr="00595E14">
        <w:t xml:space="preserve"> </w:t>
      </w:r>
      <w:r w:rsidR="00595E14" w:rsidRPr="00595E14">
        <w:rPr>
          <w:rFonts w:ascii="Times New Roman" w:hAnsi="Times New Roman" w:cs="Times New Roman"/>
          <w:sz w:val="28"/>
          <w:szCs w:val="28"/>
        </w:rPr>
        <w:t>Годовые задачи реализованы в полном</w:t>
      </w:r>
      <w:r w:rsidR="00595E14">
        <w:rPr>
          <w:rFonts w:ascii="Times New Roman" w:hAnsi="Times New Roman" w:cs="Times New Roman"/>
          <w:sz w:val="28"/>
          <w:szCs w:val="28"/>
        </w:rPr>
        <w:t xml:space="preserve"> </w:t>
      </w:r>
      <w:r w:rsidR="00595E14" w:rsidRPr="00595E14">
        <w:rPr>
          <w:rFonts w:ascii="Times New Roman" w:hAnsi="Times New Roman" w:cs="Times New Roman"/>
          <w:sz w:val="28"/>
          <w:szCs w:val="28"/>
        </w:rPr>
        <w:t>объем</w:t>
      </w:r>
      <w:r w:rsidR="00595E14">
        <w:rPr>
          <w:rFonts w:ascii="Times New Roman" w:hAnsi="Times New Roman" w:cs="Times New Roman"/>
          <w:sz w:val="28"/>
          <w:szCs w:val="28"/>
        </w:rPr>
        <w:t>е.</w:t>
      </w:r>
    </w:p>
    <w:p w:rsidR="002424CE" w:rsidRDefault="00B71C79" w:rsidP="00106995">
      <w:pPr>
        <w:spacing w:after="0" w:line="240" w:lineRule="auto"/>
        <w:ind w:firstLine="708"/>
        <w:jc w:val="center"/>
        <w:textAlignment w:val="baseline"/>
        <w:rPr>
          <w:rFonts w:ascii="Times New Roman" w:hAnsi="Times New Roman" w:cs="Times New Roman"/>
          <w:b/>
          <w:kern w:val="24"/>
          <w:sz w:val="28"/>
          <w:szCs w:val="28"/>
        </w:rPr>
      </w:pPr>
      <w:r>
        <w:rPr>
          <w:rFonts w:ascii="Times New Roman" w:hAnsi="Times New Roman" w:cs="Times New Roman"/>
          <w:b/>
          <w:kern w:val="24"/>
          <w:sz w:val="28"/>
          <w:szCs w:val="28"/>
        </w:rPr>
        <w:t>5</w:t>
      </w:r>
      <w:r w:rsidR="00106995">
        <w:rPr>
          <w:rFonts w:ascii="Times New Roman" w:hAnsi="Times New Roman" w:cs="Times New Roman"/>
          <w:b/>
          <w:kern w:val="24"/>
          <w:sz w:val="28"/>
          <w:szCs w:val="28"/>
        </w:rPr>
        <w:t>. Оценка кадрового обеспечения</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С</w:t>
      </w:r>
      <w:r w:rsidRPr="00D15184">
        <w:rPr>
          <w:rFonts w:ascii="Times New Roman" w:hAnsi="Times New Roman" w:cs="Times New Roman"/>
          <w:kern w:val="24"/>
          <w:sz w:val="28"/>
          <w:szCs w:val="28"/>
        </w:rPr>
        <w:t>реднесписочное количество сотрудников в 2017 году 58 человек.</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D15184">
        <w:rPr>
          <w:rFonts w:ascii="Times New Roman" w:hAnsi="Times New Roman" w:cs="Times New Roman"/>
          <w:kern w:val="24"/>
          <w:sz w:val="28"/>
          <w:szCs w:val="28"/>
        </w:rPr>
        <w:t>Всего в М</w:t>
      </w:r>
      <w:r>
        <w:rPr>
          <w:rFonts w:ascii="Times New Roman" w:hAnsi="Times New Roman" w:cs="Times New Roman"/>
          <w:kern w:val="24"/>
          <w:sz w:val="28"/>
          <w:szCs w:val="28"/>
        </w:rPr>
        <w:t>Б</w:t>
      </w:r>
      <w:r w:rsidRPr="00D15184">
        <w:rPr>
          <w:rFonts w:ascii="Times New Roman" w:hAnsi="Times New Roman" w:cs="Times New Roman"/>
          <w:kern w:val="24"/>
          <w:sz w:val="28"/>
          <w:szCs w:val="28"/>
        </w:rPr>
        <w:t>ДОУ «Детский сад №6</w:t>
      </w:r>
      <w:r>
        <w:rPr>
          <w:rFonts w:ascii="Times New Roman" w:hAnsi="Times New Roman" w:cs="Times New Roman"/>
          <w:kern w:val="24"/>
          <w:sz w:val="28"/>
          <w:szCs w:val="28"/>
        </w:rPr>
        <w:t>2 «Огонек</w:t>
      </w:r>
      <w:r w:rsidRPr="00D15184">
        <w:rPr>
          <w:rFonts w:ascii="Times New Roman" w:hAnsi="Times New Roman" w:cs="Times New Roman"/>
          <w:kern w:val="24"/>
          <w:sz w:val="28"/>
          <w:szCs w:val="28"/>
        </w:rPr>
        <w:t>» осуществляют профессиональную деятельность 29 педагогов.</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D15184">
        <w:rPr>
          <w:rFonts w:ascii="Times New Roman" w:hAnsi="Times New Roman" w:cs="Times New Roman"/>
          <w:kern w:val="24"/>
          <w:sz w:val="28"/>
          <w:szCs w:val="28"/>
        </w:rPr>
        <w:t xml:space="preserve">В штатном расписании детского сада есть специалисты, осуществляющие педагогическую деятельность по разным направлениям: 1 педагог-психолог, 2 учителя-логопеда, 2 </w:t>
      </w:r>
      <w:proofErr w:type="gramStart"/>
      <w:r w:rsidRPr="00D15184">
        <w:rPr>
          <w:rFonts w:ascii="Times New Roman" w:hAnsi="Times New Roman" w:cs="Times New Roman"/>
          <w:kern w:val="24"/>
          <w:sz w:val="28"/>
          <w:szCs w:val="28"/>
        </w:rPr>
        <w:t>музыкальных</w:t>
      </w:r>
      <w:proofErr w:type="gramEnd"/>
      <w:r w:rsidRPr="00D15184">
        <w:rPr>
          <w:rFonts w:ascii="Times New Roman" w:hAnsi="Times New Roman" w:cs="Times New Roman"/>
          <w:kern w:val="24"/>
          <w:sz w:val="28"/>
          <w:szCs w:val="28"/>
        </w:rPr>
        <w:t xml:space="preserve"> руководителя, 1 </w:t>
      </w:r>
      <w:r w:rsidRPr="00D15184">
        <w:rPr>
          <w:rFonts w:ascii="Times New Roman" w:hAnsi="Times New Roman" w:cs="Times New Roman"/>
          <w:kern w:val="24"/>
          <w:sz w:val="28"/>
          <w:szCs w:val="28"/>
        </w:rPr>
        <w:lastRenderedPageBreak/>
        <w:t xml:space="preserve">инструктор по физической культуре. По итогам 2017 года дошкольное образовательное учреждение на 100% укомплектовано обслуживающим персоналом и </w:t>
      </w:r>
      <w:r w:rsidR="00E40F23">
        <w:rPr>
          <w:rFonts w:ascii="Times New Roman" w:hAnsi="Times New Roman" w:cs="Times New Roman"/>
          <w:kern w:val="24"/>
          <w:sz w:val="28"/>
          <w:szCs w:val="28"/>
        </w:rPr>
        <w:t xml:space="preserve">на </w:t>
      </w:r>
      <w:r>
        <w:rPr>
          <w:rFonts w:ascii="Times New Roman" w:hAnsi="Times New Roman" w:cs="Times New Roman"/>
          <w:kern w:val="24"/>
          <w:sz w:val="28"/>
          <w:szCs w:val="28"/>
        </w:rPr>
        <w:t>100</w:t>
      </w:r>
      <w:r w:rsidRPr="00D15184">
        <w:rPr>
          <w:rFonts w:ascii="Times New Roman" w:hAnsi="Times New Roman" w:cs="Times New Roman"/>
          <w:kern w:val="24"/>
          <w:sz w:val="28"/>
          <w:szCs w:val="28"/>
        </w:rPr>
        <w:t>% педагогическими кадрами.</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E23A73">
        <w:rPr>
          <w:rFonts w:ascii="Times New Roman" w:hAnsi="Times New Roman" w:cs="Times New Roman"/>
          <w:kern w:val="24"/>
          <w:sz w:val="28"/>
          <w:szCs w:val="28"/>
        </w:rPr>
        <w:t xml:space="preserve">Образовательный и квалификационный уровень педагогов. </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E23A73">
        <w:rPr>
          <w:rFonts w:ascii="Times New Roman" w:hAnsi="Times New Roman" w:cs="Times New Roman"/>
          <w:kern w:val="24"/>
          <w:sz w:val="28"/>
          <w:szCs w:val="28"/>
        </w:rPr>
        <w:t>2</w:t>
      </w:r>
      <w:r>
        <w:rPr>
          <w:rFonts w:ascii="Times New Roman" w:hAnsi="Times New Roman" w:cs="Times New Roman"/>
          <w:kern w:val="24"/>
          <w:sz w:val="28"/>
          <w:szCs w:val="28"/>
        </w:rPr>
        <w:t>2</w:t>
      </w:r>
      <w:r w:rsidRPr="00E23A73">
        <w:rPr>
          <w:rFonts w:ascii="Times New Roman" w:hAnsi="Times New Roman" w:cs="Times New Roman"/>
          <w:kern w:val="24"/>
          <w:sz w:val="28"/>
          <w:szCs w:val="28"/>
        </w:rPr>
        <w:t xml:space="preserve"> чел. – 7</w:t>
      </w:r>
      <w:r>
        <w:rPr>
          <w:rFonts w:ascii="Times New Roman" w:hAnsi="Times New Roman" w:cs="Times New Roman"/>
          <w:kern w:val="24"/>
          <w:sz w:val="28"/>
          <w:szCs w:val="28"/>
        </w:rPr>
        <w:t>3</w:t>
      </w:r>
      <w:r w:rsidRPr="00E23A73">
        <w:rPr>
          <w:rFonts w:ascii="Times New Roman" w:hAnsi="Times New Roman" w:cs="Times New Roman"/>
          <w:kern w:val="24"/>
          <w:sz w:val="28"/>
          <w:szCs w:val="28"/>
        </w:rPr>
        <w:t>%  пед</w:t>
      </w:r>
      <w:r>
        <w:rPr>
          <w:rFonts w:ascii="Times New Roman" w:hAnsi="Times New Roman" w:cs="Times New Roman"/>
          <w:kern w:val="24"/>
          <w:sz w:val="28"/>
          <w:szCs w:val="28"/>
        </w:rPr>
        <w:t>агог</w:t>
      </w:r>
      <w:r w:rsidR="00E40F23">
        <w:rPr>
          <w:rFonts w:ascii="Times New Roman" w:hAnsi="Times New Roman" w:cs="Times New Roman"/>
          <w:kern w:val="24"/>
          <w:sz w:val="28"/>
          <w:szCs w:val="28"/>
        </w:rPr>
        <w:t>ов</w:t>
      </w:r>
      <w:r>
        <w:rPr>
          <w:rFonts w:ascii="Times New Roman" w:hAnsi="Times New Roman" w:cs="Times New Roman"/>
          <w:kern w:val="24"/>
          <w:sz w:val="28"/>
          <w:szCs w:val="28"/>
        </w:rPr>
        <w:t xml:space="preserve"> имеют высшее образование.</w:t>
      </w:r>
    </w:p>
    <w:p w:rsidR="002424CE" w:rsidRPr="00E23A73" w:rsidRDefault="002424CE" w:rsidP="002424CE">
      <w:pPr>
        <w:spacing w:after="0" w:line="240" w:lineRule="auto"/>
        <w:ind w:firstLine="708"/>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7</w:t>
      </w:r>
      <w:r w:rsidRPr="00E23A73">
        <w:rPr>
          <w:rFonts w:ascii="Times New Roman" w:hAnsi="Times New Roman" w:cs="Times New Roman"/>
          <w:kern w:val="24"/>
          <w:sz w:val="28"/>
          <w:szCs w:val="28"/>
        </w:rPr>
        <w:t xml:space="preserve"> чел. - 2</w:t>
      </w:r>
      <w:r>
        <w:rPr>
          <w:rFonts w:ascii="Times New Roman" w:hAnsi="Times New Roman" w:cs="Times New Roman"/>
          <w:kern w:val="24"/>
          <w:sz w:val="28"/>
          <w:szCs w:val="28"/>
        </w:rPr>
        <w:t>7</w:t>
      </w:r>
      <w:r w:rsidRPr="00E23A73">
        <w:rPr>
          <w:rFonts w:ascii="Times New Roman" w:hAnsi="Times New Roman" w:cs="Times New Roman"/>
          <w:kern w:val="24"/>
          <w:sz w:val="28"/>
          <w:szCs w:val="28"/>
        </w:rPr>
        <w:t xml:space="preserve">% - среднее специальное. </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E23A73">
        <w:rPr>
          <w:rFonts w:ascii="Times New Roman" w:hAnsi="Times New Roman" w:cs="Times New Roman"/>
          <w:kern w:val="24"/>
          <w:sz w:val="28"/>
          <w:szCs w:val="28"/>
        </w:rPr>
        <w:t xml:space="preserve">  В 2017 году  - </w:t>
      </w:r>
      <w:r>
        <w:rPr>
          <w:rFonts w:ascii="Times New Roman" w:hAnsi="Times New Roman" w:cs="Times New Roman"/>
          <w:kern w:val="24"/>
          <w:sz w:val="28"/>
          <w:szCs w:val="28"/>
        </w:rPr>
        <w:t>2</w:t>
      </w:r>
      <w:r w:rsidRPr="00E23A73">
        <w:rPr>
          <w:rFonts w:ascii="Times New Roman" w:hAnsi="Times New Roman" w:cs="Times New Roman"/>
          <w:kern w:val="24"/>
          <w:sz w:val="28"/>
          <w:szCs w:val="28"/>
        </w:rPr>
        <w:t xml:space="preserve"> чел. - 1</w:t>
      </w:r>
      <w:r>
        <w:rPr>
          <w:rFonts w:ascii="Times New Roman" w:hAnsi="Times New Roman" w:cs="Times New Roman"/>
          <w:kern w:val="24"/>
          <w:sz w:val="28"/>
          <w:szCs w:val="28"/>
        </w:rPr>
        <w:t>4</w:t>
      </w:r>
      <w:r w:rsidRPr="00E23A73">
        <w:rPr>
          <w:rFonts w:ascii="Times New Roman" w:hAnsi="Times New Roman" w:cs="Times New Roman"/>
          <w:kern w:val="24"/>
          <w:sz w:val="28"/>
          <w:szCs w:val="28"/>
        </w:rPr>
        <w:t xml:space="preserve"> % педагогов получили </w:t>
      </w:r>
      <w:r>
        <w:rPr>
          <w:rFonts w:ascii="Times New Roman" w:hAnsi="Times New Roman" w:cs="Times New Roman"/>
          <w:kern w:val="24"/>
          <w:sz w:val="28"/>
          <w:szCs w:val="28"/>
        </w:rPr>
        <w:t xml:space="preserve">первую </w:t>
      </w:r>
      <w:r w:rsidRPr="00E23A73">
        <w:rPr>
          <w:rFonts w:ascii="Times New Roman" w:hAnsi="Times New Roman" w:cs="Times New Roman"/>
          <w:kern w:val="24"/>
          <w:sz w:val="28"/>
          <w:szCs w:val="28"/>
        </w:rPr>
        <w:t xml:space="preserve">квалификационную категорию,       2 чел. -10% – соответствие занимаемой должности, </w:t>
      </w:r>
      <w:r>
        <w:rPr>
          <w:rFonts w:ascii="Times New Roman" w:hAnsi="Times New Roman" w:cs="Times New Roman"/>
          <w:kern w:val="24"/>
          <w:sz w:val="28"/>
          <w:szCs w:val="28"/>
        </w:rPr>
        <w:t>4</w:t>
      </w:r>
      <w:r w:rsidRPr="00E23A73">
        <w:rPr>
          <w:rFonts w:ascii="Times New Roman" w:hAnsi="Times New Roman" w:cs="Times New Roman"/>
          <w:kern w:val="24"/>
          <w:sz w:val="28"/>
          <w:szCs w:val="28"/>
        </w:rPr>
        <w:t xml:space="preserve"> чел. – 1</w:t>
      </w:r>
      <w:r>
        <w:rPr>
          <w:rFonts w:ascii="Times New Roman" w:hAnsi="Times New Roman" w:cs="Times New Roman"/>
          <w:kern w:val="24"/>
          <w:sz w:val="28"/>
          <w:szCs w:val="28"/>
        </w:rPr>
        <w:t xml:space="preserve">5% </w:t>
      </w:r>
      <w:r w:rsidRPr="00E23A73">
        <w:rPr>
          <w:rFonts w:ascii="Times New Roman" w:hAnsi="Times New Roman" w:cs="Times New Roman"/>
          <w:kern w:val="24"/>
          <w:sz w:val="28"/>
          <w:szCs w:val="28"/>
        </w:rPr>
        <w:t xml:space="preserve"> - без категории.  Все педагоги, не имеющие квалификационной категории, имеют стаж работы в ДОУ менее 2-х лет.</w:t>
      </w:r>
      <w:r w:rsidRPr="004945D2">
        <w:rPr>
          <w:rFonts w:ascii="Times New Roman" w:eastAsia="Calibri" w:hAnsi="Times New Roman" w:cs="Times New Roman"/>
          <w:sz w:val="28"/>
          <w:szCs w:val="28"/>
        </w:rPr>
        <w:t xml:space="preserve"> </w:t>
      </w:r>
      <w:r w:rsidRPr="002E6583">
        <w:rPr>
          <w:rFonts w:ascii="Times New Roman" w:eastAsia="Calibri" w:hAnsi="Times New Roman" w:cs="Times New Roman"/>
          <w:sz w:val="28"/>
          <w:szCs w:val="28"/>
        </w:rPr>
        <w:t xml:space="preserve">Но, тем не менее, остается проблема отсутствия педагогов с высшей категорией, это связано не с отсутствием </w:t>
      </w:r>
      <w:proofErr w:type="gramStart"/>
      <w:r w:rsidRPr="002E6583">
        <w:rPr>
          <w:rFonts w:ascii="Times New Roman" w:eastAsia="Calibri" w:hAnsi="Times New Roman" w:cs="Times New Roman"/>
          <w:sz w:val="28"/>
          <w:szCs w:val="28"/>
        </w:rPr>
        <w:t>высоко профессиональных</w:t>
      </w:r>
      <w:proofErr w:type="gramEnd"/>
      <w:r w:rsidRPr="002E6583">
        <w:rPr>
          <w:rFonts w:ascii="Times New Roman" w:eastAsia="Calibri" w:hAnsi="Times New Roman" w:cs="Times New Roman"/>
          <w:sz w:val="28"/>
          <w:szCs w:val="28"/>
        </w:rPr>
        <w:t xml:space="preserve"> кадров, а с их неуверенностью в своих силах</w:t>
      </w:r>
      <w:r>
        <w:rPr>
          <w:rFonts w:ascii="Times New Roman" w:eastAsia="Calibri" w:hAnsi="Times New Roman" w:cs="Times New Roman"/>
          <w:sz w:val="28"/>
          <w:szCs w:val="28"/>
        </w:rPr>
        <w:t>.</w:t>
      </w:r>
      <w:r w:rsidRPr="004945D2">
        <w:rPr>
          <w:rFonts w:ascii="Times New Roman" w:eastAsia="Calibri" w:hAnsi="Times New Roman" w:cs="Times New Roman"/>
          <w:sz w:val="28"/>
          <w:szCs w:val="28"/>
        </w:rPr>
        <w:t xml:space="preserve"> </w:t>
      </w:r>
      <w:r w:rsidRPr="002E6583">
        <w:rPr>
          <w:rFonts w:ascii="Times New Roman" w:eastAsia="Calibri" w:hAnsi="Times New Roman" w:cs="Times New Roman"/>
          <w:sz w:val="28"/>
          <w:szCs w:val="28"/>
        </w:rPr>
        <w:t>Поэтому одной из задач в следующем году будет стоять проведение психологических тренингов, мини-лекций по самооценке и ее совершенствованию, тестов по выявлению самооценк</w:t>
      </w:r>
      <w:r>
        <w:rPr>
          <w:rFonts w:ascii="Times New Roman" w:eastAsia="Calibri" w:hAnsi="Times New Roman" w:cs="Times New Roman"/>
          <w:sz w:val="28"/>
          <w:szCs w:val="28"/>
        </w:rPr>
        <w:t>и.</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r w:rsidRPr="00E23A73">
        <w:rPr>
          <w:rFonts w:ascii="Times New Roman" w:hAnsi="Times New Roman" w:cs="Times New Roman"/>
          <w:kern w:val="24"/>
          <w:sz w:val="28"/>
          <w:szCs w:val="28"/>
        </w:rPr>
        <w:t xml:space="preserve">Основной состав представляют педагоги, проработавшие свыше </w:t>
      </w:r>
      <w:r w:rsidR="00106995">
        <w:rPr>
          <w:rFonts w:ascii="Times New Roman" w:hAnsi="Times New Roman" w:cs="Times New Roman"/>
          <w:kern w:val="24"/>
          <w:sz w:val="28"/>
          <w:szCs w:val="28"/>
        </w:rPr>
        <w:t>15</w:t>
      </w:r>
      <w:r w:rsidRPr="00E23A73">
        <w:rPr>
          <w:rFonts w:ascii="Times New Roman" w:hAnsi="Times New Roman" w:cs="Times New Roman"/>
          <w:kern w:val="24"/>
          <w:sz w:val="28"/>
          <w:szCs w:val="28"/>
        </w:rPr>
        <w:t xml:space="preserve"> лет, этот состав сохраняет традиции детского сада.</w:t>
      </w:r>
    </w:p>
    <w:p w:rsidR="00E40F23" w:rsidRDefault="00E40F23" w:rsidP="002424CE">
      <w:pPr>
        <w:spacing w:after="0" w:line="240" w:lineRule="auto"/>
        <w:ind w:firstLine="708"/>
        <w:jc w:val="both"/>
        <w:textAlignment w:val="baseline"/>
        <w:rPr>
          <w:rFonts w:ascii="Times New Roman" w:hAnsi="Times New Roman" w:cs="Times New Roman"/>
          <w:kern w:val="24"/>
          <w:sz w:val="28"/>
          <w:szCs w:val="28"/>
        </w:rPr>
      </w:pPr>
    </w:p>
    <w:p w:rsidR="002424CE" w:rsidRPr="00E23A73" w:rsidRDefault="002424CE" w:rsidP="002424CE">
      <w:pPr>
        <w:spacing w:after="0" w:line="240" w:lineRule="auto"/>
        <w:ind w:firstLine="708"/>
        <w:jc w:val="both"/>
        <w:textAlignment w:val="baseline"/>
        <w:rPr>
          <w:rFonts w:ascii="Times New Roman" w:hAnsi="Times New Roman" w:cs="Times New Roman"/>
          <w:i/>
          <w:kern w:val="24"/>
          <w:sz w:val="28"/>
          <w:szCs w:val="28"/>
        </w:rPr>
      </w:pPr>
      <w:r w:rsidRPr="00E23A73">
        <w:rPr>
          <w:rFonts w:ascii="Times New Roman" w:hAnsi="Times New Roman" w:cs="Times New Roman"/>
          <w:i/>
          <w:kern w:val="24"/>
          <w:sz w:val="28"/>
          <w:szCs w:val="28"/>
        </w:rPr>
        <w:t>Распределение педагогов по стажу работы в 2017 году</w:t>
      </w:r>
    </w:p>
    <w:p w:rsidR="002424CE" w:rsidRDefault="002424CE" w:rsidP="002424CE">
      <w:pPr>
        <w:spacing w:after="0" w:line="240" w:lineRule="auto"/>
        <w:ind w:firstLine="708"/>
        <w:jc w:val="both"/>
        <w:textAlignment w:val="baseline"/>
        <w:rPr>
          <w:rFonts w:ascii="Times New Roman" w:hAnsi="Times New Roman" w:cs="Times New Roman"/>
          <w:kern w:val="24"/>
          <w:sz w:val="28"/>
          <w:szCs w:val="28"/>
        </w:rPr>
      </w:pPr>
    </w:p>
    <w:tbl>
      <w:tblPr>
        <w:tblStyle w:val="a6"/>
        <w:tblW w:w="0" w:type="auto"/>
        <w:tblInd w:w="1072" w:type="dxa"/>
        <w:tblLook w:val="04A0" w:firstRow="1" w:lastRow="0" w:firstColumn="1" w:lastColumn="0" w:noHBand="0" w:noVBand="1"/>
      </w:tblPr>
      <w:tblGrid>
        <w:gridCol w:w="3190"/>
        <w:gridCol w:w="3190"/>
      </w:tblGrid>
      <w:tr w:rsidR="002424CE" w:rsidTr="00B71C79">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 xml:space="preserve">Стаж работы </w:t>
            </w:r>
          </w:p>
        </w:tc>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Количество человек</w:t>
            </w:r>
          </w:p>
        </w:tc>
      </w:tr>
      <w:tr w:rsidR="002424CE" w:rsidTr="00B71C79">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До 5 лет</w:t>
            </w:r>
          </w:p>
        </w:tc>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3</w:t>
            </w:r>
          </w:p>
        </w:tc>
      </w:tr>
      <w:tr w:rsidR="002424CE" w:rsidTr="00B71C79">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с 5-10 лет</w:t>
            </w:r>
          </w:p>
        </w:tc>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1</w:t>
            </w:r>
          </w:p>
        </w:tc>
      </w:tr>
      <w:tr w:rsidR="002424CE" w:rsidTr="00B71C79">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Свыше 10-20</w:t>
            </w:r>
          </w:p>
        </w:tc>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13</w:t>
            </w:r>
          </w:p>
        </w:tc>
      </w:tr>
      <w:tr w:rsidR="002424CE" w:rsidTr="00B71C79">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Свыше 20</w:t>
            </w:r>
          </w:p>
        </w:tc>
        <w:tc>
          <w:tcPr>
            <w:tcW w:w="3190" w:type="dxa"/>
          </w:tcPr>
          <w:p w:rsidR="002424CE" w:rsidRDefault="002424CE" w:rsidP="00B71C79">
            <w:pPr>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12</w:t>
            </w:r>
          </w:p>
        </w:tc>
      </w:tr>
    </w:tbl>
    <w:p w:rsidR="00E40F23" w:rsidRDefault="00E40F23" w:rsidP="00106995">
      <w:pPr>
        <w:spacing w:after="0" w:line="240" w:lineRule="auto"/>
        <w:ind w:firstLine="708"/>
        <w:jc w:val="both"/>
        <w:textAlignment w:val="baseline"/>
        <w:rPr>
          <w:rFonts w:ascii="Times New Roman" w:hAnsi="Times New Roman" w:cs="Times New Roman"/>
          <w:kern w:val="24"/>
          <w:sz w:val="28"/>
          <w:szCs w:val="28"/>
        </w:rPr>
      </w:pPr>
    </w:p>
    <w:p w:rsidR="002424CE" w:rsidRPr="004423C1" w:rsidRDefault="002424CE" w:rsidP="00E40F23">
      <w:pPr>
        <w:spacing w:after="0" w:line="240" w:lineRule="auto"/>
        <w:ind w:firstLine="708"/>
        <w:jc w:val="both"/>
        <w:textAlignment w:val="baseline"/>
        <w:rPr>
          <w:rFonts w:ascii="Times New Roman" w:hAnsi="Times New Roman" w:cs="Times New Roman"/>
          <w:kern w:val="24"/>
          <w:sz w:val="28"/>
          <w:szCs w:val="28"/>
        </w:rPr>
      </w:pPr>
      <w:r w:rsidRPr="004423C1">
        <w:rPr>
          <w:rFonts w:ascii="Times New Roman" w:hAnsi="Times New Roman" w:cs="Times New Roman"/>
          <w:kern w:val="24"/>
          <w:sz w:val="28"/>
          <w:szCs w:val="28"/>
        </w:rPr>
        <w:t xml:space="preserve">В  2017  году  большое  внимание  уделялось  вопросу  повышения </w:t>
      </w:r>
    </w:p>
    <w:p w:rsidR="002424CE" w:rsidRPr="004423C1" w:rsidRDefault="002424CE" w:rsidP="00E40F23">
      <w:pPr>
        <w:spacing w:after="0" w:line="240" w:lineRule="auto"/>
        <w:jc w:val="both"/>
        <w:textAlignment w:val="baseline"/>
        <w:rPr>
          <w:rFonts w:ascii="Times New Roman" w:hAnsi="Times New Roman" w:cs="Times New Roman"/>
          <w:kern w:val="24"/>
          <w:sz w:val="28"/>
          <w:szCs w:val="28"/>
        </w:rPr>
      </w:pPr>
      <w:r w:rsidRPr="004423C1">
        <w:rPr>
          <w:rFonts w:ascii="Times New Roman" w:hAnsi="Times New Roman" w:cs="Times New Roman"/>
          <w:kern w:val="24"/>
          <w:sz w:val="28"/>
          <w:szCs w:val="28"/>
        </w:rPr>
        <w:t xml:space="preserve">квалификации  педагогических  кадров.  Прошли  курсы  повышения </w:t>
      </w:r>
    </w:p>
    <w:p w:rsidR="002424CE" w:rsidRDefault="002424CE" w:rsidP="00E40F23">
      <w:pPr>
        <w:spacing w:after="0" w:line="240" w:lineRule="auto"/>
        <w:jc w:val="both"/>
        <w:textAlignment w:val="baseline"/>
        <w:rPr>
          <w:rFonts w:ascii="Times New Roman" w:hAnsi="Times New Roman" w:cs="Times New Roman"/>
          <w:kern w:val="24"/>
          <w:sz w:val="28"/>
          <w:szCs w:val="28"/>
        </w:rPr>
      </w:pPr>
      <w:r w:rsidRPr="004423C1">
        <w:rPr>
          <w:rFonts w:ascii="Times New Roman" w:hAnsi="Times New Roman" w:cs="Times New Roman"/>
          <w:kern w:val="24"/>
          <w:sz w:val="28"/>
          <w:szCs w:val="28"/>
        </w:rPr>
        <w:t xml:space="preserve">квалификации </w:t>
      </w:r>
      <w:r>
        <w:rPr>
          <w:rFonts w:ascii="Times New Roman" w:hAnsi="Times New Roman" w:cs="Times New Roman"/>
          <w:kern w:val="24"/>
          <w:sz w:val="28"/>
          <w:szCs w:val="28"/>
        </w:rPr>
        <w:t>10</w:t>
      </w:r>
      <w:r w:rsidRPr="004423C1">
        <w:rPr>
          <w:rFonts w:ascii="Times New Roman" w:hAnsi="Times New Roman" w:cs="Times New Roman"/>
          <w:kern w:val="24"/>
          <w:sz w:val="28"/>
          <w:szCs w:val="28"/>
        </w:rPr>
        <w:t xml:space="preserve"> чел. – </w:t>
      </w:r>
      <w:r>
        <w:rPr>
          <w:rFonts w:ascii="Times New Roman" w:hAnsi="Times New Roman" w:cs="Times New Roman"/>
          <w:kern w:val="24"/>
          <w:sz w:val="28"/>
          <w:szCs w:val="28"/>
        </w:rPr>
        <w:t>8</w:t>
      </w:r>
      <w:r w:rsidRPr="004423C1">
        <w:rPr>
          <w:rFonts w:ascii="Times New Roman" w:hAnsi="Times New Roman" w:cs="Times New Roman"/>
          <w:kern w:val="24"/>
          <w:sz w:val="28"/>
          <w:szCs w:val="28"/>
        </w:rPr>
        <w:t xml:space="preserve"> %</w:t>
      </w:r>
    </w:p>
    <w:p w:rsidR="002424CE" w:rsidRDefault="002424CE"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 детского сада являются активными пользователями Интернет</w:t>
      </w:r>
    </w:p>
    <w:p w:rsidR="002424CE" w:rsidRDefault="002424CE"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ресурсов и активно используют их в работе, имеют собственные мини-сайты и</w:t>
      </w:r>
      <w:r w:rsidR="001069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активно обмениваются информацией с коллегами.</w:t>
      </w:r>
    </w:p>
    <w:p w:rsidR="002424CE" w:rsidRDefault="002424CE"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Повышение профессионального мастерства педагогов осуществлялось </w:t>
      </w:r>
      <w:proofErr w:type="gramStart"/>
      <w:r>
        <w:rPr>
          <w:rFonts w:ascii="Times New Roman" w:eastAsiaTheme="minorHAnsi" w:hAnsi="Times New Roman" w:cs="Times New Roman"/>
          <w:sz w:val="28"/>
          <w:szCs w:val="28"/>
          <w:lang w:eastAsia="en-US"/>
        </w:rPr>
        <w:t>на</w:t>
      </w:r>
      <w:proofErr w:type="gramEnd"/>
    </w:p>
    <w:p w:rsidR="002424CE" w:rsidRDefault="002424CE"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протяжении всего учебного года </w:t>
      </w:r>
      <w:proofErr w:type="gramStart"/>
      <w:r>
        <w:rPr>
          <w:rFonts w:ascii="Times New Roman" w:eastAsiaTheme="minorHAnsi" w:hAnsi="Times New Roman" w:cs="Times New Roman"/>
          <w:sz w:val="28"/>
          <w:szCs w:val="28"/>
          <w:lang w:eastAsia="en-US"/>
        </w:rPr>
        <w:t>через</w:t>
      </w:r>
      <w:proofErr w:type="gramEnd"/>
      <w:r>
        <w:rPr>
          <w:rFonts w:ascii="Times New Roman" w:eastAsiaTheme="minorHAnsi" w:hAnsi="Times New Roman" w:cs="Times New Roman"/>
          <w:sz w:val="28"/>
          <w:szCs w:val="28"/>
          <w:lang w:eastAsia="en-US"/>
        </w:rPr>
        <w:t>:</w:t>
      </w:r>
    </w:p>
    <w:p w:rsidR="002424CE" w:rsidRDefault="00E40F23"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Symbol" w:eastAsiaTheme="minorHAnsi" w:hAnsi="Symbol" w:cs="Symbol"/>
          <w:sz w:val="28"/>
          <w:szCs w:val="28"/>
          <w:lang w:eastAsia="en-US"/>
        </w:rPr>
        <w:t></w:t>
      </w:r>
      <w:r w:rsidR="002424CE">
        <w:rPr>
          <w:rFonts w:ascii="Symbol" w:eastAsiaTheme="minorHAnsi" w:hAnsi="Symbol" w:cs="Symbol"/>
          <w:sz w:val="28"/>
          <w:szCs w:val="28"/>
          <w:lang w:eastAsia="en-US"/>
        </w:rPr>
        <w:t></w:t>
      </w:r>
      <w:r w:rsidR="002424CE">
        <w:rPr>
          <w:rFonts w:ascii="Times New Roman" w:eastAsiaTheme="minorHAnsi" w:hAnsi="Times New Roman" w:cs="Times New Roman"/>
          <w:sz w:val="28"/>
          <w:szCs w:val="28"/>
          <w:lang w:eastAsia="en-US"/>
        </w:rPr>
        <w:t>систему методической работы с педагогическими кадрами внутри</w:t>
      </w:r>
      <w:r w:rsidR="00106995">
        <w:rPr>
          <w:rFonts w:ascii="Times New Roman" w:eastAsiaTheme="minorHAnsi" w:hAnsi="Times New Roman" w:cs="Times New Roman"/>
          <w:sz w:val="28"/>
          <w:szCs w:val="28"/>
          <w:lang w:eastAsia="en-US"/>
        </w:rPr>
        <w:t xml:space="preserve"> </w:t>
      </w:r>
      <w:r w:rsidR="002424CE">
        <w:rPr>
          <w:rFonts w:ascii="Times New Roman" w:eastAsiaTheme="minorHAnsi" w:hAnsi="Times New Roman" w:cs="Times New Roman"/>
          <w:sz w:val="28"/>
          <w:szCs w:val="28"/>
          <w:lang w:eastAsia="en-US"/>
        </w:rPr>
        <w:t>учреждения</w:t>
      </w:r>
      <w:r w:rsidR="002424CE">
        <w:rPr>
          <w:rFonts w:ascii="Times" w:eastAsiaTheme="minorHAnsi" w:hAnsi="Times" w:cs="Times"/>
          <w:sz w:val="28"/>
          <w:szCs w:val="28"/>
          <w:lang w:eastAsia="en-US"/>
        </w:rPr>
        <w:t xml:space="preserve">: </w:t>
      </w:r>
      <w:r w:rsidR="002424CE">
        <w:rPr>
          <w:rFonts w:ascii="Times New Roman" w:eastAsiaTheme="minorHAnsi" w:hAnsi="Times New Roman" w:cs="Times New Roman"/>
          <w:sz w:val="28"/>
          <w:szCs w:val="28"/>
          <w:lang w:eastAsia="en-US"/>
        </w:rPr>
        <w:t>педагогические советы</w:t>
      </w:r>
      <w:r w:rsidR="002424CE">
        <w:rPr>
          <w:rFonts w:ascii="Times" w:eastAsiaTheme="minorHAnsi" w:hAnsi="Times" w:cs="Times"/>
          <w:sz w:val="28"/>
          <w:szCs w:val="28"/>
          <w:lang w:eastAsia="en-US"/>
        </w:rPr>
        <w:t xml:space="preserve">, </w:t>
      </w:r>
      <w:r w:rsidR="002424CE">
        <w:rPr>
          <w:rFonts w:ascii="Times New Roman" w:eastAsiaTheme="minorHAnsi" w:hAnsi="Times New Roman" w:cs="Times New Roman"/>
          <w:sz w:val="28"/>
          <w:szCs w:val="28"/>
          <w:lang w:eastAsia="en-US"/>
        </w:rPr>
        <w:t>теоретические и практические</w:t>
      </w:r>
    </w:p>
    <w:p w:rsidR="002424CE" w:rsidRDefault="002424CE" w:rsidP="00E40F23">
      <w:pPr>
        <w:autoSpaceDE w:val="0"/>
        <w:autoSpaceDN w:val="0"/>
        <w:adjustRightInd w:val="0"/>
        <w:spacing w:after="0" w:line="240" w:lineRule="auto"/>
        <w:jc w:val="both"/>
        <w:rPr>
          <w:rFonts w:ascii="Symbol" w:eastAsiaTheme="minorHAnsi" w:hAnsi="Symbol" w:cs="Symbol"/>
          <w:sz w:val="28"/>
          <w:szCs w:val="28"/>
          <w:lang w:eastAsia="en-US"/>
        </w:rPr>
      </w:pPr>
      <w:r>
        <w:rPr>
          <w:rFonts w:ascii="Times New Roman" w:eastAsiaTheme="minorHAnsi" w:hAnsi="Times New Roman" w:cs="Times New Roman"/>
          <w:sz w:val="28"/>
          <w:szCs w:val="28"/>
          <w:lang w:eastAsia="en-US"/>
        </w:rPr>
        <w:t>материалы</w:t>
      </w:r>
      <w:r>
        <w:rPr>
          <w:rFonts w:ascii="Times" w:eastAsiaTheme="minorHAnsi" w:hAnsi="Times" w:cs="Times"/>
          <w:sz w:val="28"/>
          <w:szCs w:val="28"/>
          <w:lang w:eastAsia="en-US"/>
        </w:rPr>
        <w:t xml:space="preserve">, </w:t>
      </w:r>
      <w:r>
        <w:rPr>
          <w:rFonts w:ascii="Times New Roman" w:eastAsiaTheme="minorHAnsi" w:hAnsi="Times New Roman" w:cs="Times New Roman"/>
          <w:sz w:val="28"/>
          <w:szCs w:val="28"/>
          <w:lang w:eastAsia="en-US"/>
        </w:rPr>
        <w:t>деловые игры</w:t>
      </w:r>
      <w:r>
        <w:rPr>
          <w:rFonts w:ascii="Times" w:eastAsiaTheme="minorHAnsi" w:hAnsi="Times" w:cs="Times"/>
          <w:sz w:val="28"/>
          <w:szCs w:val="28"/>
          <w:lang w:eastAsia="en-US"/>
        </w:rPr>
        <w:t xml:space="preserve">, </w:t>
      </w:r>
      <w:r>
        <w:rPr>
          <w:rFonts w:ascii="Times New Roman" w:eastAsiaTheme="minorHAnsi" w:hAnsi="Times New Roman" w:cs="Times New Roman"/>
          <w:sz w:val="28"/>
          <w:szCs w:val="28"/>
          <w:lang w:eastAsia="en-US"/>
        </w:rPr>
        <w:t xml:space="preserve">выставки </w:t>
      </w: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ascii="Times New Roman" w:eastAsiaTheme="minorHAnsi" w:hAnsi="Times New Roman" w:cs="Times New Roman"/>
          <w:sz w:val="28"/>
          <w:szCs w:val="28"/>
          <w:lang w:eastAsia="en-US"/>
        </w:rPr>
        <w:t>и конкурсы</w:t>
      </w:r>
      <w:r>
        <w:rPr>
          <w:rFonts w:ascii="Times" w:eastAsiaTheme="minorHAnsi" w:hAnsi="Times" w:cs="Times"/>
          <w:sz w:val="28"/>
          <w:szCs w:val="28"/>
          <w:lang w:eastAsia="en-US"/>
        </w:rPr>
        <w:t xml:space="preserve">, </w:t>
      </w:r>
      <w:r>
        <w:rPr>
          <w:rFonts w:ascii="Times New Roman" w:eastAsiaTheme="minorHAnsi" w:hAnsi="Times New Roman" w:cs="Times New Roman"/>
          <w:sz w:val="28"/>
          <w:szCs w:val="28"/>
          <w:lang w:eastAsia="en-US"/>
        </w:rPr>
        <w:t>консультации и др</w:t>
      </w:r>
      <w:r>
        <w:rPr>
          <w:rFonts w:ascii="Times" w:eastAsiaTheme="minorHAnsi" w:hAnsi="Times" w:cs="Times"/>
          <w:sz w:val="28"/>
          <w:szCs w:val="28"/>
          <w:lang w:eastAsia="en-US"/>
        </w:rPr>
        <w:t>.</w:t>
      </w:r>
      <w:r>
        <w:rPr>
          <w:rFonts w:ascii="Symbol" w:eastAsiaTheme="minorHAnsi" w:hAnsi="Symbol" w:cs="Symbol"/>
          <w:sz w:val="28"/>
          <w:szCs w:val="28"/>
          <w:lang w:eastAsia="en-US"/>
        </w:rPr>
        <w:t></w:t>
      </w:r>
    </w:p>
    <w:p w:rsidR="002424CE" w:rsidRPr="00E40F23" w:rsidRDefault="00FE2C75" w:rsidP="00E40F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40F23">
        <w:rPr>
          <w:rFonts w:ascii="Times New Roman" w:hAnsi="Times New Roman" w:cs="Times New Roman"/>
          <w:sz w:val="28"/>
          <w:szCs w:val="28"/>
        </w:rPr>
        <w:t xml:space="preserve"> </w:t>
      </w:r>
      <w:r w:rsidR="002424CE" w:rsidRPr="00E40F23">
        <w:rPr>
          <w:rFonts w:ascii="Times New Roman" w:hAnsi="Times New Roman" w:cs="Times New Roman"/>
          <w:sz w:val="28"/>
          <w:szCs w:val="28"/>
        </w:rPr>
        <w:t xml:space="preserve">систему городских мастер-классов «Игра. Общение. Движение» </w:t>
      </w:r>
    </w:p>
    <w:p w:rsidR="002424CE" w:rsidRPr="004945D2" w:rsidRDefault="00FE2C75"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Symbol" w:eastAsiaTheme="minorHAnsi" w:hAnsi="Symbol" w:cs="Symbol"/>
          <w:sz w:val="28"/>
          <w:szCs w:val="28"/>
          <w:lang w:eastAsia="en-US"/>
        </w:rPr>
        <w:t></w:t>
      </w:r>
      <w:r w:rsidR="002424CE">
        <w:rPr>
          <w:rFonts w:ascii="Symbol" w:eastAsiaTheme="minorHAnsi" w:hAnsi="Symbol" w:cs="Symbol"/>
          <w:sz w:val="28"/>
          <w:szCs w:val="28"/>
          <w:lang w:eastAsia="en-US"/>
        </w:rPr>
        <w:t></w:t>
      </w:r>
      <w:r w:rsidR="002424CE">
        <w:rPr>
          <w:rFonts w:ascii="Times New Roman" w:eastAsiaTheme="minorHAnsi" w:hAnsi="Times New Roman" w:cs="Times New Roman"/>
          <w:sz w:val="28"/>
          <w:szCs w:val="28"/>
          <w:lang w:eastAsia="en-US"/>
        </w:rPr>
        <w:t>семинары</w:t>
      </w:r>
      <w:r w:rsidR="002424CE">
        <w:rPr>
          <w:rFonts w:ascii="Times" w:eastAsiaTheme="minorHAnsi" w:hAnsi="Times" w:cs="Times"/>
          <w:sz w:val="28"/>
          <w:szCs w:val="28"/>
          <w:lang w:eastAsia="en-US"/>
        </w:rPr>
        <w:t xml:space="preserve">, </w:t>
      </w:r>
      <w:r w:rsidR="002424CE">
        <w:rPr>
          <w:rFonts w:ascii="Times New Roman" w:eastAsiaTheme="minorHAnsi" w:hAnsi="Times New Roman" w:cs="Times New Roman"/>
          <w:sz w:val="28"/>
          <w:szCs w:val="28"/>
          <w:lang w:eastAsia="en-US"/>
        </w:rPr>
        <w:t>информационно</w:t>
      </w:r>
      <w:r w:rsidR="002424CE">
        <w:rPr>
          <w:rFonts w:ascii="Times" w:eastAsiaTheme="minorHAnsi" w:hAnsi="Times" w:cs="Times"/>
          <w:sz w:val="28"/>
          <w:szCs w:val="28"/>
          <w:lang w:eastAsia="en-US"/>
        </w:rPr>
        <w:t>-</w:t>
      </w:r>
      <w:r w:rsidR="002424CE">
        <w:rPr>
          <w:rFonts w:ascii="Times New Roman" w:eastAsiaTheme="minorHAnsi" w:hAnsi="Times New Roman" w:cs="Times New Roman"/>
          <w:sz w:val="28"/>
          <w:szCs w:val="28"/>
          <w:lang w:eastAsia="en-US"/>
        </w:rPr>
        <w:t>методические совещания</w:t>
      </w:r>
      <w:r w:rsidR="002424CE">
        <w:rPr>
          <w:rFonts w:eastAsiaTheme="minorHAnsi" w:cs="Times"/>
          <w:sz w:val="28"/>
          <w:szCs w:val="28"/>
          <w:lang w:eastAsia="en-US"/>
        </w:rPr>
        <w:t xml:space="preserve">, </w:t>
      </w:r>
      <w:r w:rsidR="002424CE" w:rsidRPr="004945D2">
        <w:rPr>
          <w:rFonts w:ascii="Times New Roman" w:eastAsiaTheme="minorHAnsi" w:hAnsi="Times New Roman" w:cs="Times New Roman"/>
          <w:sz w:val="28"/>
          <w:szCs w:val="28"/>
          <w:lang w:eastAsia="en-US"/>
        </w:rPr>
        <w:t xml:space="preserve">городские семинары-совещания </w:t>
      </w:r>
      <w:r>
        <w:rPr>
          <w:rFonts w:ascii="Times New Roman" w:eastAsiaTheme="minorHAnsi" w:hAnsi="Times New Roman" w:cs="Times New Roman"/>
          <w:sz w:val="28"/>
          <w:szCs w:val="28"/>
          <w:lang w:eastAsia="en-US"/>
        </w:rPr>
        <w:t>(</w:t>
      </w:r>
      <w:r w:rsidR="002424CE">
        <w:rPr>
          <w:rFonts w:ascii="Times New Roman" w:eastAsiaTheme="minorHAnsi" w:hAnsi="Times New Roman" w:cs="Times New Roman"/>
          <w:sz w:val="28"/>
          <w:szCs w:val="28"/>
          <w:lang w:eastAsia="en-US"/>
        </w:rPr>
        <w:t xml:space="preserve">«Традиции Тамбовского края и их роль в </w:t>
      </w:r>
      <w:r w:rsidR="00106995">
        <w:rPr>
          <w:rFonts w:ascii="Times New Roman" w:eastAsiaTheme="minorHAnsi" w:hAnsi="Times New Roman" w:cs="Times New Roman"/>
          <w:sz w:val="28"/>
          <w:szCs w:val="28"/>
          <w:lang w:eastAsia="en-US"/>
        </w:rPr>
        <w:t xml:space="preserve">  </w:t>
      </w:r>
      <w:r w:rsidR="002424CE">
        <w:rPr>
          <w:rFonts w:ascii="Times New Roman" w:eastAsiaTheme="minorHAnsi" w:hAnsi="Times New Roman" w:cs="Times New Roman"/>
          <w:sz w:val="28"/>
          <w:szCs w:val="28"/>
          <w:lang w:eastAsia="en-US"/>
        </w:rPr>
        <w:t>патриотическом воспитании детей», «Экологические проекты» и др.)</w:t>
      </w:r>
    </w:p>
    <w:p w:rsidR="002424CE" w:rsidRDefault="00FE2C75"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Symbol" w:eastAsiaTheme="minorHAnsi" w:hAnsi="Symbol" w:cs="Symbol"/>
          <w:sz w:val="28"/>
          <w:szCs w:val="28"/>
          <w:lang w:eastAsia="en-US"/>
        </w:rPr>
        <w:t></w:t>
      </w:r>
      <w:r w:rsidR="002424CE">
        <w:rPr>
          <w:rFonts w:ascii="Symbol" w:eastAsiaTheme="minorHAnsi" w:hAnsi="Symbol" w:cs="Symbol"/>
          <w:sz w:val="28"/>
          <w:szCs w:val="28"/>
          <w:lang w:eastAsia="en-US"/>
        </w:rPr>
        <w:t></w:t>
      </w:r>
      <w:r w:rsidR="002424CE">
        <w:rPr>
          <w:rFonts w:ascii="Times New Roman" w:eastAsiaTheme="minorHAnsi" w:hAnsi="Times New Roman" w:cs="Times New Roman"/>
          <w:sz w:val="28"/>
          <w:szCs w:val="28"/>
          <w:lang w:eastAsia="en-US"/>
        </w:rPr>
        <w:t>систематический обзор новинок педагогической литературы и статей</w:t>
      </w:r>
    </w:p>
    <w:p w:rsidR="002424CE" w:rsidRDefault="002424CE" w:rsidP="00E40F23">
      <w:pPr>
        <w:autoSpaceDE w:val="0"/>
        <w:autoSpaceDN w:val="0"/>
        <w:adjustRightInd w:val="0"/>
        <w:spacing w:after="0" w:line="240" w:lineRule="auto"/>
        <w:jc w:val="both"/>
        <w:rPr>
          <w:rFonts w:ascii="Symbol" w:eastAsiaTheme="minorHAnsi" w:hAnsi="Symbol" w:cs="Symbol"/>
          <w:sz w:val="28"/>
          <w:szCs w:val="28"/>
          <w:lang w:eastAsia="en-US"/>
        </w:rPr>
      </w:pPr>
      <w:r>
        <w:rPr>
          <w:rFonts w:ascii="Times New Roman" w:eastAsiaTheme="minorHAnsi" w:hAnsi="Times New Roman" w:cs="Times New Roman"/>
          <w:sz w:val="28"/>
          <w:szCs w:val="28"/>
          <w:lang w:eastAsia="en-US"/>
        </w:rPr>
        <w:t>профессиональных журналов</w:t>
      </w:r>
      <w:r>
        <w:rPr>
          <w:rFonts w:ascii="Times" w:eastAsiaTheme="minorHAnsi" w:hAnsi="Times" w:cs="Times"/>
          <w:sz w:val="28"/>
          <w:szCs w:val="28"/>
          <w:lang w:eastAsia="en-US"/>
        </w:rPr>
        <w:t>,</w:t>
      </w:r>
      <w:r>
        <w:rPr>
          <w:rFonts w:ascii="Symbol" w:eastAsiaTheme="minorHAnsi" w:hAnsi="Symbol" w:cs="Symbol"/>
          <w:sz w:val="28"/>
          <w:szCs w:val="28"/>
          <w:lang w:eastAsia="en-US"/>
        </w:rPr>
        <w:t></w:t>
      </w:r>
    </w:p>
    <w:p w:rsidR="002424CE" w:rsidRDefault="00FE2C75" w:rsidP="00FE2C75">
      <w:pPr>
        <w:spacing w:after="0" w:line="240" w:lineRule="auto"/>
        <w:jc w:val="both"/>
        <w:textAlignment w:val="baseline"/>
        <w:rPr>
          <w:rFonts w:ascii="Times New Roman" w:eastAsiaTheme="minorHAnsi" w:hAnsi="Times New Roman" w:cs="Times New Roman"/>
          <w:sz w:val="28"/>
          <w:szCs w:val="28"/>
          <w:lang w:eastAsia="en-US"/>
        </w:rPr>
      </w:pPr>
      <w:r>
        <w:rPr>
          <w:rFonts w:ascii="Symbol" w:eastAsiaTheme="minorHAnsi" w:hAnsi="Symbol" w:cs="Symbol"/>
          <w:sz w:val="28"/>
          <w:szCs w:val="28"/>
          <w:lang w:eastAsia="en-US"/>
        </w:rPr>
        <w:t></w:t>
      </w:r>
      <w:r w:rsidR="002424CE">
        <w:rPr>
          <w:rFonts w:ascii="Symbol" w:eastAsiaTheme="minorHAnsi" w:hAnsi="Symbol" w:cs="Symbol"/>
          <w:sz w:val="28"/>
          <w:szCs w:val="28"/>
          <w:lang w:eastAsia="en-US"/>
        </w:rPr>
        <w:t></w:t>
      </w:r>
      <w:r w:rsidR="002424CE">
        <w:rPr>
          <w:rFonts w:ascii="Times New Roman" w:eastAsiaTheme="minorHAnsi" w:hAnsi="Times New Roman" w:cs="Times New Roman"/>
          <w:sz w:val="28"/>
          <w:szCs w:val="28"/>
          <w:lang w:eastAsia="en-US"/>
        </w:rPr>
        <w:t>работу над индивидуальными планами по самообразованию.</w:t>
      </w:r>
    </w:p>
    <w:p w:rsidR="002424CE" w:rsidRDefault="002424CE" w:rsidP="00FE2C7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2017 году не удалось реализовать повышение квалификации педагогов</w:t>
      </w:r>
    </w:p>
    <w:p w:rsidR="002424CE" w:rsidRDefault="002424CE" w:rsidP="00E40F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направлению: «Реализация дополнительного образования в </w:t>
      </w:r>
      <w:proofErr w:type="gramStart"/>
      <w:r>
        <w:rPr>
          <w:rFonts w:ascii="Times New Roman" w:eastAsiaTheme="minorHAnsi" w:hAnsi="Times New Roman" w:cs="Times New Roman"/>
          <w:sz w:val="28"/>
          <w:szCs w:val="28"/>
          <w:lang w:eastAsia="en-US"/>
        </w:rPr>
        <w:t>дошкольных</w:t>
      </w:r>
      <w:proofErr w:type="gramEnd"/>
    </w:p>
    <w:p w:rsidR="002424CE" w:rsidRDefault="002424CE" w:rsidP="00B71C7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образовательных </w:t>
      </w:r>
      <w:proofErr w:type="gramStart"/>
      <w:r>
        <w:rPr>
          <w:rFonts w:ascii="Times New Roman" w:eastAsiaTheme="minorHAnsi" w:hAnsi="Times New Roman" w:cs="Times New Roman"/>
          <w:sz w:val="28"/>
          <w:szCs w:val="28"/>
          <w:lang w:eastAsia="en-US"/>
        </w:rPr>
        <w:t>организациях</w:t>
      </w:r>
      <w:proofErr w:type="gramEnd"/>
      <w:r>
        <w:rPr>
          <w:rFonts w:ascii="Times New Roman" w:eastAsiaTheme="minorHAnsi" w:hAnsi="Times New Roman" w:cs="Times New Roman"/>
          <w:sz w:val="28"/>
          <w:szCs w:val="28"/>
          <w:lang w:eastAsia="en-US"/>
        </w:rPr>
        <w:t xml:space="preserve">», </w:t>
      </w:r>
      <w:r w:rsidR="001069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«Оказание первой медицинской помощи»</w:t>
      </w:r>
      <w:r w:rsidR="0010699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Поэтому, учитывая этот факт, в 2018 году в программу повышения уровня профессиональной компетентности педагогов,</w:t>
      </w:r>
      <w:r w:rsidR="001069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включены все педагогические работники для прохождения курсов повышения квалификации по направлению «оказание первой медицинской помощи» и 5 педагогов  по направлению: «Реализация дополнительного образования в дошкольны</w:t>
      </w:r>
      <w:r w:rsidR="00FE2C75">
        <w:rPr>
          <w:rFonts w:ascii="Times New Roman" w:eastAsiaTheme="minorHAnsi" w:hAnsi="Times New Roman" w:cs="Times New Roman"/>
          <w:sz w:val="28"/>
          <w:szCs w:val="28"/>
          <w:lang w:eastAsia="en-US"/>
        </w:rPr>
        <w:t>х образовательных организациях»</w:t>
      </w:r>
      <w:r>
        <w:rPr>
          <w:rFonts w:ascii="Times New Roman" w:eastAsiaTheme="minorHAnsi" w:hAnsi="Times New Roman" w:cs="Times New Roman"/>
          <w:sz w:val="28"/>
          <w:szCs w:val="28"/>
          <w:lang w:eastAsia="en-US"/>
        </w:rPr>
        <w:t>.</w:t>
      </w:r>
    </w:p>
    <w:p w:rsidR="00FE2C75" w:rsidRDefault="00FE2C75" w:rsidP="00B71C7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2424CE" w:rsidRPr="00772F64" w:rsidRDefault="002424CE" w:rsidP="002424CE">
      <w:pPr>
        <w:autoSpaceDE w:val="0"/>
        <w:autoSpaceDN w:val="0"/>
        <w:adjustRightInd w:val="0"/>
        <w:spacing w:after="0" w:line="240" w:lineRule="auto"/>
        <w:jc w:val="center"/>
        <w:rPr>
          <w:rFonts w:ascii="Times New Roman" w:eastAsiaTheme="minorHAnsi" w:hAnsi="Times New Roman" w:cs="Times New Roman"/>
          <w:bCs/>
          <w:i/>
          <w:sz w:val="28"/>
          <w:szCs w:val="28"/>
          <w:lang w:eastAsia="en-US"/>
        </w:rPr>
      </w:pPr>
      <w:r w:rsidRPr="00772F64">
        <w:rPr>
          <w:rFonts w:ascii="Times New Roman" w:eastAsiaTheme="minorHAnsi" w:hAnsi="Times New Roman" w:cs="Times New Roman"/>
          <w:bCs/>
          <w:i/>
          <w:sz w:val="28"/>
          <w:szCs w:val="28"/>
          <w:lang w:eastAsia="en-US"/>
        </w:rPr>
        <w:t>Трансляция педагогического опыта воспитателями</w:t>
      </w:r>
    </w:p>
    <w:p w:rsidR="002424CE" w:rsidRDefault="002424CE" w:rsidP="002424CE">
      <w:pPr>
        <w:spacing w:after="0" w:line="240" w:lineRule="auto"/>
        <w:ind w:firstLine="708"/>
        <w:jc w:val="center"/>
        <w:textAlignment w:val="baseline"/>
        <w:rPr>
          <w:rFonts w:ascii="Times New Roman" w:eastAsiaTheme="minorHAnsi" w:hAnsi="Times New Roman" w:cs="Times New Roman"/>
          <w:bCs/>
          <w:i/>
          <w:sz w:val="28"/>
          <w:szCs w:val="28"/>
          <w:lang w:eastAsia="en-US"/>
        </w:rPr>
      </w:pPr>
      <w:r w:rsidRPr="00772F64">
        <w:rPr>
          <w:rFonts w:ascii="Times New Roman" w:eastAsiaTheme="minorHAnsi" w:hAnsi="Times New Roman" w:cs="Times New Roman"/>
          <w:bCs/>
          <w:i/>
          <w:sz w:val="28"/>
          <w:szCs w:val="28"/>
          <w:lang w:eastAsia="en-US"/>
        </w:rPr>
        <w:t>и узкими специалистами М</w:t>
      </w:r>
      <w:r>
        <w:rPr>
          <w:rFonts w:ascii="Times New Roman" w:eastAsiaTheme="minorHAnsi" w:hAnsi="Times New Roman" w:cs="Times New Roman"/>
          <w:bCs/>
          <w:i/>
          <w:sz w:val="28"/>
          <w:szCs w:val="28"/>
          <w:lang w:eastAsia="en-US"/>
        </w:rPr>
        <w:t>Б</w:t>
      </w:r>
      <w:r w:rsidRPr="00772F64">
        <w:rPr>
          <w:rFonts w:ascii="Times New Roman" w:eastAsiaTheme="minorHAnsi" w:hAnsi="Times New Roman" w:cs="Times New Roman"/>
          <w:bCs/>
          <w:i/>
          <w:sz w:val="28"/>
          <w:szCs w:val="28"/>
          <w:lang w:eastAsia="en-US"/>
        </w:rPr>
        <w:t>ДОУ» Детский сад №6</w:t>
      </w:r>
      <w:r>
        <w:rPr>
          <w:rFonts w:ascii="Times New Roman" w:eastAsiaTheme="minorHAnsi" w:hAnsi="Times New Roman" w:cs="Times New Roman"/>
          <w:bCs/>
          <w:i/>
          <w:sz w:val="28"/>
          <w:szCs w:val="28"/>
          <w:lang w:eastAsia="en-US"/>
        </w:rPr>
        <w:t>2 «Огонек</w:t>
      </w:r>
      <w:r w:rsidRPr="00772F64">
        <w:rPr>
          <w:rFonts w:ascii="Times New Roman" w:eastAsiaTheme="minorHAnsi" w:hAnsi="Times New Roman" w:cs="Times New Roman"/>
          <w:bCs/>
          <w:i/>
          <w:sz w:val="28"/>
          <w:szCs w:val="28"/>
          <w:lang w:eastAsia="en-US"/>
        </w:rPr>
        <w:t>»</w:t>
      </w:r>
    </w:p>
    <w:p w:rsidR="00FE2C75" w:rsidRDefault="00FE2C75" w:rsidP="002424CE">
      <w:pPr>
        <w:spacing w:after="0" w:line="240" w:lineRule="auto"/>
        <w:ind w:firstLine="708"/>
        <w:jc w:val="center"/>
        <w:textAlignment w:val="baseline"/>
        <w:rPr>
          <w:rFonts w:ascii="Times New Roman" w:eastAsiaTheme="minorHAnsi" w:hAnsi="Times New Roman" w:cs="Times New Roman"/>
          <w:bCs/>
          <w:i/>
          <w:sz w:val="28"/>
          <w:szCs w:val="28"/>
          <w:lang w:eastAsia="en-US"/>
        </w:rPr>
      </w:pPr>
    </w:p>
    <w:tbl>
      <w:tblPr>
        <w:tblStyle w:val="a6"/>
        <w:tblW w:w="9570" w:type="dxa"/>
        <w:tblLook w:val="04A0" w:firstRow="1" w:lastRow="0" w:firstColumn="1" w:lastColumn="0" w:noHBand="0" w:noVBand="1"/>
      </w:tblPr>
      <w:tblGrid>
        <w:gridCol w:w="374"/>
        <w:gridCol w:w="2924"/>
        <w:gridCol w:w="3542"/>
        <w:gridCol w:w="2730"/>
      </w:tblGrid>
      <w:tr w:rsidR="002424CE" w:rsidTr="00B71C79">
        <w:tc>
          <w:tcPr>
            <w:tcW w:w="374" w:type="dxa"/>
          </w:tcPr>
          <w:p w:rsidR="002424CE" w:rsidRDefault="002424CE" w:rsidP="00B71C79">
            <w:pPr>
              <w:jc w:val="center"/>
              <w:textAlignment w:val="baseline"/>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1</w:t>
            </w:r>
          </w:p>
        </w:tc>
        <w:tc>
          <w:tcPr>
            <w:tcW w:w="2924" w:type="dxa"/>
          </w:tcPr>
          <w:p w:rsidR="002424CE" w:rsidRPr="009857B6" w:rsidRDefault="002424CE" w:rsidP="00B71C79">
            <w:pP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Всероссийский уровень</w:t>
            </w:r>
          </w:p>
        </w:tc>
        <w:tc>
          <w:tcPr>
            <w:tcW w:w="3542"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imes New Roman" w:hAnsi="Times New Roman" w:cs="Times New Roman"/>
                <w:sz w:val="28"/>
                <w:szCs w:val="28"/>
              </w:rPr>
              <w:t xml:space="preserve">Публикация в сборнике материалов </w:t>
            </w:r>
            <w:r w:rsidRPr="009857B6">
              <w:rPr>
                <w:rFonts w:ascii="Times New Roman" w:eastAsia="Times New Roman" w:hAnsi="Times New Roman" w:cs="Times New Roman"/>
                <w:sz w:val="28"/>
                <w:szCs w:val="28"/>
                <w:lang w:val="en-US"/>
              </w:rPr>
              <w:t>VIII</w:t>
            </w:r>
            <w:r w:rsidRPr="009857B6">
              <w:rPr>
                <w:rFonts w:ascii="Times New Roman" w:eastAsia="Times New Roman" w:hAnsi="Times New Roman" w:cs="Times New Roman"/>
                <w:sz w:val="28"/>
                <w:szCs w:val="28"/>
              </w:rPr>
              <w:t xml:space="preserve"> Всероссийской научно-практической конференции</w:t>
            </w:r>
          </w:p>
        </w:tc>
        <w:tc>
          <w:tcPr>
            <w:tcW w:w="2730" w:type="dxa"/>
          </w:tcPr>
          <w:p w:rsidR="002424CE" w:rsidRPr="009857B6" w:rsidRDefault="00106995" w:rsidP="00B71C79">
            <w:pPr>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424CE" w:rsidRPr="009857B6">
              <w:rPr>
                <w:rFonts w:ascii="Times New Roman" w:eastAsia="Times New Roman" w:hAnsi="Times New Roman" w:cs="Times New Roman"/>
                <w:sz w:val="28"/>
                <w:szCs w:val="28"/>
              </w:rPr>
              <w:t xml:space="preserve"> педагогов</w:t>
            </w:r>
          </w:p>
        </w:tc>
      </w:tr>
      <w:tr w:rsidR="002424CE" w:rsidTr="00B71C79">
        <w:tc>
          <w:tcPr>
            <w:tcW w:w="374" w:type="dxa"/>
          </w:tcPr>
          <w:p w:rsidR="002424CE" w:rsidRDefault="002424CE" w:rsidP="00B71C79">
            <w:pPr>
              <w:jc w:val="center"/>
              <w:textAlignment w:val="baseline"/>
              <w:rPr>
                <w:rFonts w:ascii="Times New Roman" w:eastAsiaTheme="minorHAnsi" w:hAnsi="Times New Roman" w:cs="Times New Roman"/>
                <w:i/>
                <w:sz w:val="28"/>
                <w:szCs w:val="28"/>
                <w:lang w:eastAsia="en-US"/>
              </w:rPr>
            </w:pPr>
          </w:p>
        </w:tc>
        <w:tc>
          <w:tcPr>
            <w:tcW w:w="2924" w:type="dxa"/>
          </w:tcPr>
          <w:p w:rsidR="002424CE" w:rsidRPr="009857B6" w:rsidRDefault="002424CE" w:rsidP="00B71C79">
            <w:pP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Областной уровень</w:t>
            </w:r>
          </w:p>
        </w:tc>
        <w:tc>
          <w:tcPr>
            <w:tcW w:w="3542"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Показ открытых мероприятий  для слушателей ТОИПКРО</w:t>
            </w:r>
          </w:p>
        </w:tc>
        <w:tc>
          <w:tcPr>
            <w:tcW w:w="2730"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4 педагога</w:t>
            </w:r>
          </w:p>
        </w:tc>
      </w:tr>
      <w:tr w:rsidR="002424CE" w:rsidTr="00B71C79">
        <w:tc>
          <w:tcPr>
            <w:tcW w:w="374" w:type="dxa"/>
          </w:tcPr>
          <w:p w:rsidR="002424CE" w:rsidRDefault="002424CE" w:rsidP="00B71C79">
            <w:pPr>
              <w:jc w:val="center"/>
              <w:textAlignment w:val="baseline"/>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2</w:t>
            </w:r>
          </w:p>
        </w:tc>
        <w:tc>
          <w:tcPr>
            <w:tcW w:w="2924" w:type="dxa"/>
          </w:tcPr>
          <w:p w:rsidR="002424CE" w:rsidRPr="009857B6" w:rsidRDefault="002424CE" w:rsidP="00B71C79">
            <w:pP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Муниципальный уровень</w:t>
            </w:r>
          </w:p>
        </w:tc>
        <w:tc>
          <w:tcPr>
            <w:tcW w:w="3542"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imes New Roman" w:hAnsi="Times New Roman" w:cs="Times New Roman"/>
                <w:sz w:val="28"/>
                <w:szCs w:val="28"/>
              </w:rPr>
              <w:t>Мастер-класс для педагогов города «Игра. Общение. Движение».</w:t>
            </w:r>
          </w:p>
        </w:tc>
        <w:tc>
          <w:tcPr>
            <w:tcW w:w="2730"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3 педагога</w:t>
            </w:r>
          </w:p>
        </w:tc>
      </w:tr>
      <w:tr w:rsidR="002424CE" w:rsidTr="00B71C79">
        <w:tc>
          <w:tcPr>
            <w:tcW w:w="374" w:type="dxa"/>
          </w:tcPr>
          <w:p w:rsidR="002424CE" w:rsidRDefault="002424CE" w:rsidP="00B71C79">
            <w:pPr>
              <w:jc w:val="center"/>
              <w:textAlignment w:val="baseline"/>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3</w:t>
            </w:r>
          </w:p>
        </w:tc>
        <w:tc>
          <w:tcPr>
            <w:tcW w:w="2924" w:type="dxa"/>
          </w:tcPr>
          <w:p w:rsidR="002424CE" w:rsidRPr="009857B6" w:rsidRDefault="002424CE" w:rsidP="00B71C79">
            <w:pP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Уровень ДОУ</w:t>
            </w:r>
          </w:p>
        </w:tc>
        <w:tc>
          <w:tcPr>
            <w:tcW w:w="3542"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Показ открытых мероприятий</w:t>
            </w:r>
          </w:p>
        </w:tc>
        <w:tc>
          <w:tcPr>
            <w:tcW w:w="2730" w:type="dxa"/>
          </w:tcPr>
          <w:p w:rsidR="002424CE" w:rsidRPr="009857B6" w:rsidRDefault="002424CE" w:rsidP="00B71C79">
            <w:pPr>
              <w:jc w:val="center"/>
              <w:textAlignment w:val="baseline"/>
              <w:rPr>
                <w:rFonts w:ascii="Times New Roman" w:eastAsiaTheme="minorHAnsi" w:hAnsi="Times New Roman" w:cs="Times New Roman"/>
                <w:sz w:val="28"/>
                <w:szCs w:val="28"/>
                <w:lang w:eastAsia="en-US"/>
              </w:rPr>
            </w:pPr>
            <w:r w:rsidRPr="009857B6">
              <w:rPr>
                <w:rFonts w:ascii="Times New Roman" w:eastAsiaTheme="minorHAnsi" w:hAnsi="Times New Roman" w:cs="Times New Roman"/>
                <w:sz w:val="28"/>
                <w:szCs w:val="28"/>
                <w:lang w:eastAsia="en-US"/>
              </w:rPr>
              <w:t>12 педагогов</w:t>
            </w:r>
          </w:p>
        </w:tc>
      </w:tr>
    </w:tbl>
    <w:p w:rsidR="002424CE" w:rsidRPr="00772F64" w:rsidRDefault="002424CE" w:rsidP="002424CE">
      <w:pPr>
        <w:spacing w:after="0" w:line="240" w:lineRule="auto"/>
        <w:ind w:firstLine="708"/>
        <w:jc w:val="center"/>
        <w:textAlignment w:val="baseline"/>
        <w:rPr>
          <w:rFonts w:ascii="Times New Roman" w:eastAsiaTheme="minorHAnsi" w:hAnsi="Times New Roman" w:cs="Times New Roman"/>
          <w:i/>
          <w:sz w:val="28"/>
          <w:szCs w:val="28"/>
          <w:lang w:eastAsia="en-US"/>
        </w:rPr>
      </w:pPr>
    </w:p>
    <w:p w:rsidR="002424CE" w:rsidRDefault="002424CE" w:rsidP="002424CE">
      <w:pPr>
        <w:spacing w:line="240" w:lineRule="auto"/>
        <w:jc w:val="both"/>
        <w:rPr>
          <w:rFonts w:ascii="Times New Roman" w:eastAsia="Calibri" w:hAnsi="Times New Roman" w:cs="Times New Roman"/>
          <w:sz w:val="28"/>
          <w:szCs w:val="28"/>
        </w:rPr>
      </w:pPr>
      <w:r w:rsidRPr="002E6583">
        <w:rPr>
          <w:rFonts w:ascii="Times New Roman" w:eastAsia="Calibri" w:hAnsi="Times New Roman" w:cs="Times New Roman"/>
          <w:sz w:val="28"/>
          <w:szCs w:val="28"/>
        </w:rPr>
        <w:t xml:space="preserve">Свой </w:t>
      </w:r>
      <w:r w:rsidRPr="009857B6">
        <w:rPr>
          <w:rFonts w:ascii="Times New Roman" w:eastAsia="Calibri" w:hAnsi="Times New Roman" w:cs="Times New Roman"/>
          <w:sz w:val="28"/>
          <w:szCs w:val="28"/>
        </w:rPr>
        <w:t xml:space="preserve">профессионализм педагоги доказывают, принимая участие в различных конкурсах. </w:t>
      </w:r>
    </w:p>
    <w:p w:rsidR="002424CE" w:rsidRPr="005F583A" w:rsidRDefault="002424CE" w:rsidP="002424CE">
      <w:pPr>
        <w:shd w:val="clear" w:color="auto" w:fill="FFFFFF"/>
        <w:tabs>
          <w:tab w:val="left" w:pos="691"/>
        </w:tabs>
        <w:spacing w:after="0" w:line="240" w:lineRule="auto"/>
        <w:ind w:firstLine="720"/>
        <w:jc w:val="both"/>
        <w:rPr>
          <w:rFonts w:ascii="Times New Roman" w:eastAsia="Calibri" w:hAnsi="Times New Roman" w:cs="Times New Roman"/>
          <w:sz w:val="28"/>
          <w:szCs w:val="28"/>
          <w:lang w:eastAsia="en-US"/>
        </w:rPr>
      </w:pPr>
      <w:r w:rsidRPr="005F583A">
        <w:rPr>
          <w:rFonts w:ascii="Times New Roman" w:eastAsia="Calibri" w:hAnsi="Times New Roman" w:cs="Times New Roman"/>
          <w:sz w:val="28"/>
          <w:szCs w:val="28"/>
          <w:lang w:eastAsia="en-US"/>
        </w:rPr>
        <w:t>Успехи педагогов ДОУ № 62 «Огонек» отмечены отраслевыми наградами и  наградами Тамбовской области:</w:t>
      </w:r>
    </w:p>
    <w:p w:rsidR="002424CE" w:rsidRPr="005F583A" w:rsidRDefault="002424CE" w:rsidP="002424CE">
      <w:pPr>
        <w:numPr>
          <w:ilvl w:val="0"/>
          <w:numId w:val="7"/>
        </w:numPr>
        <w:spacing w:after="0" w:line="240" w:lineRule="auto"/>
        <w:ind w:left="426"/>
        <w:contextualSpacing/>
        <w:rPr>
          <w:rFonts w:ascii="Times New Roman" w:eastAsia="Calibri" w:hAnsi="Times New Roman" w:cs="Times New Roman"/>
          <w:sz w:val="28"/>
          <w:szCs w:val="28"/>
          <w:lang w:eastAsia="en-US"/>
        </w:rPr>
      </w:pPr>
      <w:r w:rsidRPr="005F583A">
        <w:rPr>
          <w:rFonts w:ascii="Times New Roman" w:eastAsia="Calibri" w:hAnsi="Times New Roman" w:cs="Times New Roman"/>
          <w:sz w:val="28"/>
          <w:szCs w:val="28"/>
          <w:lang w:eastAsia="en-US"/>
        </w:rPr>
        <w:t>Благодарность главы администрации города Тамбова -</w:t>
      </w:r>
      <w:r>
        <w:rPr>
          <w:rFonts w:ascii="Times New Roman" w:eastAsia="Calibri" w:hAnsi="Times New Roman" w:cs="Times New Roman"/>
          <w:sz w:val="28"/>
          <w:szCs w:val="28"/>
          <w:lang w:eastAsia="en-US"/>
        </w:rPr>
        <w:t>3</w:t>
      </w:r>
      <w:r w:rsidRPr="005F583A">
        <w:rPr>
          <w:rFonts w:ascii="Times New Roman" w:eastAsia="Calibri" w:hAnsi="Times New Roman" w:cs="Times New Roman"/>
          <w:sz w:val="28"/>
          <w:szCs w:val="28"/>
          <w:lang w:eastAsia="en-US"/>
        </w:rPr>
        <w:t>человека;</w:t>
      </w:r>
    </w:p>
    <w:p w:rsidR="002424CE" w:rsidRPr="005F583A" w:rsidRDefault="002424CE" w:rsidP="002424CE">
      <w:pPr>
        <w:numPr>
          <w:ilvl w:val="0"/>
          <w:numId w:val="7"/>
        </w:numPr>
        <w:spacing w:after="0" w:line="240" w:lineRule="auto"/>
        <w:ind w:left="426"/>
        <w:contextualSpacing/>
        <w:rPr>
          <w:rFonts w:ascii="Times New Roman" w:eastAsia="Calibri" w:hAnsi="Times New Roman" w:cs="Times New Roman"/>
          <w:sz w:val="28"/>
          <w:szCs w:val="28"/>
          <w:lang w:eastAsia="en-US"/>
        </w:rPr>
      </w:pPr>
      <w:r w:rsidRPr="005F583A">
        <w:rPr>
          <w:rFonts w:ascii="Times New Roman" w:eastAsia="Calibri" w:hAnsi="Times New Roman" w:cs="Times New Roman"/>
          <w:sz w:val="28"/>
          <w:szCs w:val="28"/>
          <w:lang w:eastAsia="en-US"/>
        </w:rPr>
        <w:t>Почетная грамота комитета образования администрации г. Тамбова – 12 человек;</w:t>
      </w:r>
    </w:p>
    <w:p w:rsidR="002424CE" w:rsidRPr="005F583A" w:rsidRDefault="002424CE" w:rsidP="002424CE">
      <w:pPr>
        <w:numPr>
          <w:ilvl w:val="0"/>
          <w:numId w:val="7"/>
        </w:numPr>
        <w:spacing w:after="0" w:line="240" w:lineRule="auto"/>
        <w:ind w:left="426"/>
        <w:contextualSpacing/>
        <w:rPr>
          <w:rFonts w:ascii="Times New Roman" w:eastAsia="Calibri" w:hAnsi="Times New Roman" w:cs="Times New Roman"/>
          <w:sz w:val="28"/>
          <w:szCs w:val="28"/>
          <w:lang w:eastAsia="en-US"/>
        </w:rPr>
      </w:pPr>
      <w:r w:rsidRPr="005F583A">
        <w:rPr>
          <w:rFonts w:ascii="Times New Roman" w:eastAsia="Calibri" w:hAnsi="Times New Roman" w:cs="Times New Roman"/>
          <w:sz w:val="28"/>
          <w:szCs w:val="28"/>
          <w:lang w:eastAsia="en-US"/>
        </w:rPr>
        <w:t>Почетная грамота управления дошкольного образования администрации города Тамбова -1</w:t>
      </w:r>
      <w:r>
        <w:rPr>
          <w:rFonts w:ascii="Times New Roman" w:eastAsia="Calibri" w:hAnsi="Times New Roman" w:cs="Times New Roman"/>
          <w:sz w:val="28"/>
          <w:szCs w:val="28"/>
          <w:lang w:eastAsia="en-US"/>
        </w:rPr>
        <w:t>6</w:t>
      </w:r>
      <w:r w:rsidRPr="005F583A">
        <w:rPr>
          <w:rFonts w:ascii="Times New Roman" w:eastAsia="Calibri" w:hAnsi="Times New Roman" w:cs="Times New Roman"/>
          <w:sz w:val="28"/>
          <w:szCs w:val="28"/>
          <w:lang w:eastAsia="en-US"/>
        </w:rPr>
        <w:t>человек;</w:t>
      </w:r>
    </w:p>
    <w:p w:rsidR="002424CE" w:rsidRPr="005F583A" w:rsidRDefault="002424CE" w:rsidP="002424CE">
      <w:pPr>
        <w:numPr>
          <w:ilvl w:val="0"/>
          <w:numId w:val="7"/>
        </w:numPr>
        <w:spacing w:after="0" w:line="240" w:lineRule="auto"/>
        <w:ind w:left="426"/>
        <w:contextualSpacing/>
        <w:rPr>
          <w:rFonts w:ascii="Times New Roman" w:eastAsia="Calibri" w:hAnsi="Times New Roman" w:cs="Times New Roman"/>
          <w:sz w:val="28"/>
          <w:szCs w:val="28"/>
          <w:lang w:eastAsia="en-US"/>
        </w:rPr>
      </w:pPr>
      <w:r w:rsidRPr="005F583A">
        <w:rPr>
          <w:rFonts w:ascii="Times New Roman" w:eastAsia="Calibri" w:hAnsi="Times New Roman" w:cs="Times New Roman"/>
          <w:sz w:val="28"/>
          <w:szCs w:val="28"/>
          <w:lang w:eastAsia="en-US"/>
        </w:rPr>
        <w:t>Почетная грамота управления образования и науки Тамбовской области – 7 человек.</w:t>
      </w:r>
    </w:p>
    <w:p w:rsidR="002424CE" w:rsidRPr="002E6583" w:rsidRDefault="002424CE" w:rsidP="002424CE">
      <w:pPr>
        <w:pStyle w:val="a3"/>
        <w:tabs>
          <w:tab w:val="left" w:pos="0"/>
        </w:tabs>
        <w:spacing w:before="120" w:after="0" w:line="240" w:lineRule="auto"/>
        <w:ind w:left="0" w:firstLine="709"/>
        <w:jc w:val="both"/>
        <w:rPr>
          <w:rFonts w:ascii="Times New Roman" w:hAnsi="Times New Roman" w:cs="Times New Roman"/>
          <w:sz w:val="28"/>
          <w:szCs w:val="28"/>
        </w:rPr>
      </w:pPr>
      <w:r w:rsidRPr="002E6583">
        <w:rPr>
          <w:rFonts w:ascii="Times New Roman" w:hAnsi="Times New Roman" w:cs="Times New Roman"/>
          <w:sz w:val="28"/>
          <w:szCs w:val="28"/>
        </w:rPr>
        <w:t>Вс</w:t>
      </w:r>
      <w:r w:rsidR="00FE2C75">
        <w:rPr>
          <w:rFonts w:ascii="Times New Roman" w:hAnsi="Times New Roman" w:cs="Times New Roman"/>
          <w:sz w:val="28"/>
          <w:szCs w:val="28"/>
        </w:rPr>
        <w:t>е</w:t>
      </w:r>
      <w:r w:rsidRPr="002E6583">
        <w:rPr>
          <w:rFonts w:ascii="Times New Roman" w:hAnsi="Times New Roman" w:cs="Times New Roman"/>
          <w:sz w:val="28"/>
          <w:szCs w:val="28"/>
        </w:rPr>
        <w:t xml:space="preserve"> это говорит о том, что влияние методической работы на достижения конечных результатов вполне положительно, но резервы не все использованы, так что работа в этом направлении будет продолжаться. </w:t>
      </w:r>
    </w:p>
    <w:p w:rsidR="002424CE" w:rsidRDefault="002424CE" w:rsidP="002424CE">
      <w:pPr>
        <w:spacing w:after="0" w:line="240" w:lineRule="auto"/>
        <w:ind w:firstLine="708"/>
        <w:jc w:val="both"/>
        <w:textAlignment w:val="baseline"/>
        <w:rPr>
          <w:rFonts w:ascii="Times New Roman" w:eastAsiaTheme="minorHAnsi" w:hAnsi="Times New Roman" w:cs="Times New Roman"/>
          <w:sz w:val="28"/>
          <w:szCs w:val="28"/>
          <w:lang w:eastAsia="en-US"/>
        </w:rPr>
      </w:pPr>
    </w:p>
    <w:p w:rsidR="00FE2C75" w:rsidRDefault="00FE2C75" w:rsidP="008A0B8D">
      <w:pPr>
        <w:tabs>
          <w:tab w:val="left" w:pos="0"/>
          <w:tab w:val="left" w:pos="993"/>
        </w:tabs>
        <w:spacing w:after="0" w:line="240" w:lineRule="auto"/>
        <w:contextualSpacing/>
        <w:jc w:val="both"/>
        <w:rPr>
          <w:rFonts w:ascii="Times New Roman" w:eastAsiaTheme="minorHAnsi" w:hAnsi="Times New Roman" w:cs="Times New Roman"/>
          <w:b/>
          <w:sz w:val="28"/>
          <w:szCs w:val="28"/>
          <w:lang w:eastAsia="en-US"/>
        </w:rPr>
      </w:pPr>
    </w:p>
    <w:p w:rsidR="00FE2C75" w:rsidRDefault="00FE2C75" w:rsidP="008A0B8D">
      <w:pPr>
        <w:tabs>
          <w:tab w:val="left" w:pos="0"/>
          <w:tab w:val="left" w:pos="993"/>
        </w:tabs>
        <w:spacing w:after="0" w:line="240" w:lineRule="auto"/>
        <w:contextualSpacing/>
        <w:jc w:val="both"/>
        <w:rPr>
          <w:rFonts w:ascii="Times New Roman" w:eastAsiaTheme="minorHAnsi" w:hAnsi="Times New Roman" w:cs="Times New Roman"/>
          <w:b/>
          <w:sz w:val="28"/>
          <w:szCs w:val="28"/>
          <w:lang w:eastAsia="en-US"/>
        </w:rPr>
      </w:pPr>
    </w:p>
    <w:p w:rsidR="00FE2C75" w:rsidRDefault="00FE2C75" w:rsidP="008A0B8D">
      <w:pPr>
        <w:tabs>
          <w:tab w:val="left" w:pos="0"/>
          <w:tab w:val="left" w:pos="993"/>
        </w:tabs>
        <w:spacing w:after="0" w:line="240" w:lineRule="auto"/>
        <w:contextualSpacing/>
        <w:jc w:val="both"/>
        <w:rPr>
          <w:rFonts w:ascii="Times New Roman" w:eastAsiaTheme="minorHAnsi" w:hAnsi="Times New Roman" w:cs="Times New Roman"/>
          <w:b/>
          <w:sz w:val="28"/>
          <w:szCs w:val="28"/>
          <w:lang w:eastAsia="en-US"/>
        </w:rPr>
      </w:pPr>
    </w:p>
    <w:p w:rsidR="008A0B8D" w:rsidRDefault="00B4341E" w:rsidP="008A0B8D">
      <w:pPr>
        <w:tabs>
          <w:tab w:val="left" w:pos="0"/>
          <w:tab w:val="left" w:pos="993"/>
        </w:tabs>
        <w:spacing w:after="0" w:line="240" w:lineRule="auto"/>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  </w:t>
      </w:r>
      <w:r w:rsidR="00106995">
        <w:rPr>
          <w:rFonts w:ascii="Times New Roman" w:eastAsiaTheme="minorHAnsi" w:hAnsi="Times New Roman" w:cs="Times New Roman"/>
          <w:b/>
          <w:sz w:val="28"/>
          <w:szCs w:val="28"/>
          <w:lang w:eastAsia="en-US"/>
        </w:rPr>
        <w:t>6.</w:t>
      </w:r>
      <w:r>
        <w:rPr>
          <w:rFonts w:ascii="Times New Roman" w:eastAsiaTheme="minorHAnsi" w:hAnsi="Times New Roman" w:cs="Times New Roman"/>
          <w:b/>
          <w:sz w:val="28"/>
          <w:szCs w:val="28"/>
          <w:lang w:eastAsia="en-US"/>
        </w:rPr>
        <w:t xml:space="preserve">    </w:t>
      </w:r>
      <w:r w:rsidR="00106995">
        <w:rPr>
          <w:rFonts w:ascii="Times New Roman" w:eastAsiaTheme="minorHAnsi" w:hAnsi="Times New Roman" w:cs="Times New Roman"/>
          <w:b/>
          <w:sz w:val="28"/>
          <w:szCs w:val="28"/>
          <w:lang w:eastAsia="en-US"/>
        </w:rPr>
        <w:t>Оценка</w:t>
      </w:r>
      <w:r>
        <w:rPr>
          <w:rFonts w:ascii="Times New Roman" w:eastAsiaTheme="minorHAnsi" w:hAnsi="Times New Roman" w:cs="Times New Roman"/>
          <w:b/>
          <w:sz w:val="28"/>
          <w:szCs w:val="28"/>
          <w:lang w:eastAsia="en-US"/>
        </w:rPr>
        <w:t xml:space="preserve">  </w:t>
      </w:r>
      <w:r w:rsidR="00106995">
        <w:rPr>
          <w:rFonts w:ascii="Times New Roman" w:eastAsiaTheme="minorHAnsi" w:hAnsi="Times New Roman" w:cs="Times New Roman"/>
          <w:b/>
          <w:sz w:val="28"/>
          <w:szCs w:val="28"/>
          <w:lang w:eastAsia="en-US"/>
        </w:rPr>
        <w:t>м</w:t>
      </w:r>
      <w:r w:rsidR="008A0B8D" w:rsidRPr="002E6583">
        <w:rPr>
          <w:rFonts w:ascii="Times New Roman" w:eastAsiaTheme="minorHAnsi" w:hAnsi="Times New Roman" w:cs="Times New Roman"/>
          <w:b/>
          <w:sz w:val="28"/>
          <w:szCs w:val="28"/>
          <w:lang w:eastAsia="en-US"/>
        </w:rPr>
        <w:t>етодическ</w:t>
      </w:r>
      <w:r w:rsidR="00FF310A">
        <w:rPr>
          <w:rFonts w:ascii="Times New Roman" w:eastAsiaTheme="minorHAnsi" w:hAnsi="Times New Roman" w:cs="Times New Roman"/>
          <w:b/>
          <w:sz w:val="28"/>
          <w:szCs w:val="28"/>
          <w:lang w:eastAsia="en-US"/>
        </w:rPr>
        <w:t>ой</w:t>
      </w:r>
      <w:r w:rsidR="008A0B8D" w:rsidRPr="002E6583">
        <w:rPr>
          <w:rFonts w:ascii="Times New Roman" w:eastAsiaTheme="minorHAnsi" w:hAnsi="Times New Roman" w:cs="Times New Roman"/>
          <w:b/>
          <w:sz w:val="28"/>
          <w:szCs w:val="28"/>
          <w:lang w:eastAsia="en-US"/>
        </w:rPr>
        <w:t xml:space="preserve"> и научно-исследовательск</w:t>
      </w:r>
      <w:r w:rsidR="00FF310A">
        <w:rPr>
          <w:rFonts w:ascii="Times New Roman" w:eastAsiaTheme="minorHAnsi" w:hAnsi="Times New Roman" w:cs="Times New Roman"/>
          <w:b/>
          <w:sz w:val="28"/>
          <w:szCs w:val="28"/>
          <w:lang w:eastAsia="en-US"/>
        </w:rPr>
        <w:t>ой</w:t>
      </w:r>
      <w:r w:rsidR="008A0B8D" w:rsidRPr="002E6583">
        <w:rPr>
          <w:rFonts w:ascii="Times New Roman" w:eastAsiaTheme="minorHAnsi" w:hAnsi="Times New Roman" w:cs="Times New Roman"/>
          <w:b/>
          <w:sz w:val="28"/>
          <w:szCs w:val="28"/>
          <w:lang w:eastAsia="en-US"/>
        </w:rPr>
        <w:t xml:space="preserve"> деятельност</w:t>
      </w:r>
      <w:r w:rsidR="00FF310A">
        <w:rPr>
          <w:rFonts w:ascii="Times New Roman" w:eastAsiaTheme="minorHAnsi" w:hAnsi="Times New Roman" w:cs="Times New Roman"/>
          <w:b/>
          <w:sz w:val="28"/>
          <w:szCs w:val="28"/>
          <w:lang w:eastAsia="en-US"/>
        </w:rPr>
        <w:t>и</w:t>
      </w:r>
      <w:r w:rsidR="008A0B8D" w:rsidRPr="002E6583">
        <w:rPr>
          <w:rFonts w:ascii="Times New Roman" w:eastAsiaTheme="minorHAnsi" w:hAnsi="Times New Roman" w:cs="Times New Roman"/>
          <w:b/>
          <w:sz w:val="28"/>
          <w:szCs w:val="28"/>
          <w:lang w:eastAsia="en-US"/>
        </w:rPr>
        <w:t>.</w:t>
      </w:r>
    </w:p>
    <w:p w:rsidR="00FE2C75" w:rsidRPr="002E6583" w:rsidRDefault="00FE2C75" w:rsidP="008A0B8D">
      <w:pPr>
        <w:tabs>
          <w:tab w:val="left" w:pos="0"/>
          <w:tab w:val="left" w:pos="993"/>
        </w:tabs>
        <w:spacing w:after="0" w:line="240" w:lineRule="auto"/>
        <w:contextualSpacing/>
        <w:jc w:val="both"/>
        <w:rPr>
          <w:rFonts w:ascii="Times New Roman" w:eastAsiaTheme="minorHAnsi" w:hAnsi="Times New Roman" w:cs="Times New Roman"/>
          <w:b/>
          <w:sz w:val="28"/>
          <w:szCs w:val="28"/>
          <w:lang w:eastAsia="en-US"/>
        </w:rPr>
      </w:pPr>
    </w:p>
    <w:p w:rsidR="00733079" w:rsidRPr="002E6583" w:rsidRDefault="00733079" w:rsidP="00FF310A">
      <w:pPr>
        <w:pStyle w:val="a3"/>
        <w:tabs>
          <w:tab w:val="left" w:pos="0"/>
        </w:tabs>
        <w:spacing w:after="0" w:line="240" w:lineRule="auto"/>
        <w:ind w:left="0" w:firstLine="709"/>
        <w:jc w:val="both"/>
        <w:rPr>
          <w:rFonts w:ascii="Times New Roman" w:hAnsi="Times New Roman" w:cs="Times New Roman"/>
          <w:sz w:val="28"/>
          <w:szCs w:val="28"/>
        </w:rPr>
      </w:pPr>
      <w:r w:rsidRPr="002E6583">
        <w:rPr>
          <w:rFonts w:ascii="Times New Roman" w:hAnsi="Times New Roman" w:cs="Times New Roman"/>
          <w:sz w:val="28"/>
          <w:szCs w:val="28"/>
        </w:rPr>
        <w:t>В образовательном учреждении создана система эффективной научно-методической деятельности с использованием информационных технологий, внедрение которых открывает новые перспективы в обучении педагогов, возможность для оперативного анализа имеющейся информации.</w:t>
      </w:r>
    </w:p>
    <w:p w:rsidR="00733079" w:rsidRPr="002E6583" w:rsidRDefault="00733079" w:rsidP="00FF310A">
      <w:pPr>
        <w:pStyle w:val="Default"/>
        <w:jc w:val="both"/>
        <w:rPr>
          <w:sz w:val="28"/>
          <w:szCs w:val="28"/>
        </w:rPr>
      </w:pPr>
      <w:r w:rsidRPr="002E6583">
        <w:rPr>
          <w:bCs/>
          <w:sz w:val="28"/>
          <w:szCs w:val="28"/>
        </w:rPr>
        <w:t xml:space="preserve">Многолетний опыт детского сада представлен  на образовательных сайтах в сети интернет, на форумах которых педагоги принимают активное участие в обсуждении проблем воспитания детей. </w:t>
      </w:r>
      <w:r w:rsidRPr="002E6583">
        <w:rPr>
          <w:rFonts w:eastAsia="Calibri"/>
          <w:sz w:val="28"/>
          <w:szCs w:val="28"/>
        </w:rPr>
        <w:t>В образовательном учреждении создана система эффективной научно-методической деятельности с использованием информационных технологий, использованием в работе автоматизированной справочной систем «Гарант», внедрение которых открывает новые перспективы в обучении педагогов, возможность для оперативного анализа имеющейся информации.</w:t>
      </w:r>
      <w:r w:rsidRPr="002E6583">
        <w:rPr>
          <w:sz w:val="28"/>
          <w:szCs w:val="28"/>
        </w:rPr>
        <w:t xml:space="preserve"> Модернизация системы образования, в том числе и дошкольного, невозможна без использования информационно-коммуника</w:t>
      </w:r>
      <w:r w:rsidR="00FE2C75">
        <w:rPr>
          <w:sz w:val="28"/>
          <w:szCs w:val="28"/>
        </w:rPr>
        <w:t>ционных</w:t>
      </w:r>
      <w:r w:rsidRPr="002E6583">
        <w:rPr>
          <w:sz w:val="28"/>
          <w:szCs w:val="28"/>
        </w:rPr>
        <w:t xml:space="preserve"> технологий. </w:t>
      </w:r>
    </w:p>
    <w:p w:rsidR="00733079" w:rsidRPr="002E6583" w:rsidRDefault="00733079" w:rsidP="002E6583">
      <w:pPr>
        <w:tabs>
          <w:tab w:val="left" w:pos="0"/>
          <w:tab w:val="left" w:pos="993"/>
        </w:tabs>
        <w:spacing w:after="0" w:line="240" w:lineRule="auto"/>
        <w:contextualSpacing/>
        <w:jc w:val="both"/>
        <w:rPr>
          <w:rFonts w:ascii="Times New Roman" w:eastAsiaTheme="minorHAnsi" w:hAnsi="Times New Roman" w:cs="Times New Roman"/>
          <w:sz w:val="28"/>
          <w:szCs w:val="28"/>
          <w:lang w:eastAsia="en-US"/>
        </w:rPr>
      </w:pPr>
      <w:r w:rsidRPr="002E6583">
        <w:rPr>
          <w:rFonts w:ascii="Times New Roman" w:eastAsiaTheme="minorHAnsi" w:hAnsi="Times New Roman" w:cs="Times New Roman"/>
          <w:sz w:val="28"/>
          <w:szCs w:val="28"/>
          <w:lang w:eastAsia="en-US"/>
        </w:rPr>
        <w:t xml:space="preserve">По сравнению с предыдущими годами компьютерные средства </w:t>
      </w:r>
      <w:r w:rsidR="00031ED5" w:rsidRPr="002E6583">
        <w:rPr>
          <w:rFonts w:ascii="Times New Roman" w:eastAsiaTheme="minorHAnsi" w:hAnsi="Times New Roman" w:cs="Times New Roman"/>
          <w:sz w:val="28"/>
          <w:szCs w:val="28"/>
          <w:lang w:eastAsia="en-US"/>
        </w:rPr>
        <w:t xml:space="preserve">стали </w:t>
      </w:r>
      <w:r w:rsidRPr="002E6583">
        <w:rPr>
          <w:rFonts w:ascii="Times New Roman" w:eastAsiaTheme="minorHAnsi" w:hAnsi="Times New Roman" w:cs="Times New Roman"/>
          <w:sz w:val="28"/>
          <w:szCs w:val="28"/>
          <w:lang w:eastAsia="en-US"/>
        </w:rPr>
        <w:t>активно использоваться  в педагогическом процесс</w:t>
      </w:r>
      <w:r w:rsidR="00D51132" w:rsidRPr="002E6583">
        <w:rPr>
          <w:rFonts w:ascii="Times New Roman" w:eastAsiaTheme="minorHAnsi" w:hAnsi="Times New Roman" w:cs="Times New Roman"/>
          <w:sz w:val="28"/>
          <w:szCs w:val="28"/>
          <w:lang w:eastAsia="en-US"/>
        </w:rPr>
        <w:t>е</w:t>
      </w:r>
      <w:r w:rsidRPr="002E6583">
        <w:rPr>
          <w:rFonts w:ascii="Times New Roman" w:eastAsiaTheme="minorHAnsi" w:hAnsi="Times New Roman" w:cs="Times New Roman"/>
          <w:sz w:val="28"/>
          <w:szCs w:val="28"/>
          <w:lang w:eastAsia="en-US"/>
        </w:rPr>
        <w:t xml:space="preserve"> ДОУ. Чтобы организовать образовательный процесс с применением информационно-коммуникационных технологий</w:t>
      </w:r>
      <w:r w:rsidR="00031ED5">
        <w:rPr>
          <w:rFonts w:ascii="Times New Roman" w:eastAsiaTheme="minorHAnsi" w:hAnsi="Times New Roman" w:cs="Times New Roman"/>
          <w:sz w:val="28"/>
          <w:szCs w:val="28"/>
          <w:lang w:eastAsia="en-US"/>
        </w:rPr>
        <w:t>,</w:t>
      </w:r>
      <w:r w:rsidR="00D51132" w:rsidRPr="002E6583">
        <w:rPr>
          <w:rFonts w:ascii="Times New Roman" w:eastAsiaTheme="minorHAnsi" w:hAnsi="Times New Roman" w:cs="Times New Roman"/>
          <w:sz w:val="28"/>
          <w:szCs w:val="28"/>
          <w:lang w:eastAsia="en-US"/>
        </w:rPr>
        <w:t xml:space="preserve"> педагоги посещают </w:t>
      </w:r>
      <w:r w:rsidRPr="002E6583">
        <w:rPr>
          <w:rFonts w:ascii="Times New Roman" w:eastAsiaTheme="minorHAnsi" w:hAnsi="Times New Roman" w:cs="Times New Roman"/>
          <w:sz w:val="28"/>
          <w:szCs w:val="28"/>
          <w:lang w:eastAsia="en-US"/>
        </w:rPr>
        <w:t xml:space="preserve"> курсы по программе «Интернет технологии», умеют пользоваться пакетом офисных программ, ориентируются в поисковых системах Интернета, владе</w:t>
      </w:r>
      <w:r w:rsidR="00FE2C75">
        <w:rPr>
          <w:rFonts w:ascii="Times New Roman" w:eastAsiaTheme="minorHAnsi" w:hAnsi="Times New Roman" w:cs="Times New Roman"/>
          <w:sz w:val="28"/>
          <w:szCs w:val="28"/>
          <w:lang w:eastAsia="en-US"/>
        </w:rPr>
        <w:t xml:space="preserve">ют программами </w:t>
      </w:r>
      <w:proofErr w:type="spellStart"/>
      <w:r w:rsidR="00FE2C75">
        <w:rPr>
          <w:rFonts w:ascii="Times New Roman" w:eastAsiaTheme="minorHAnsi" w:hAnsi="Times New Roman" w:cs="Times New Roman"/>
          <w:sz w:val="28"/>
          <w:szCs w:val="28"/>
          <w:lang w:eastAsia="en-US"/>
        </w:rPr>
        <w:t>Microsoft</w:t>
      </w:r>
      <w:proofErr w:type="spellEnd"/>
      <w:r w:rsidR="00FE2C75">
        <w:rPr>
          <w:rFonts w:ascii="Times New Roman" w:eastAsiaTheme="minorHAnsi" w:hAnsi="Times New Roman" w:cs="Times New Roman"/>
          <w:sz w:val="28"/>
          <w:szCs w:val="28"/>
          <w:lang w:eastAsia="en-US"/>
        </w:rPr>
        <w:t xml:space="preserve"> </w:t>
      </w:r>
      <w:proofErr w:type="spellStart"/>
      <w:r w:rsidR="00FE2C75">
        <w:rPr>
          <w:rFonts w:ascii="Times New Roman" w:eastAsiaTheme="minorHAnsi" w:hAnsi="Times New Roman" w:cs="Times New Roman"/>
          <w:sz w:val="28"/>
          <w:szCs w:val="28"/>
          <w:lang w:eastAsia="en-US"/>
        </w:rPr>
        <w:t>Office</w:t>
      </w:r>
      <w:proofErr w:type="spellEnd"/>
      <w:r w:rsidR="001D00AE">
        <w:rPr>
          <w:rFonts w:ascii="Times New Roman" w:eastAsiaTheme="minorHAnsi" w:hAnsi="Times New Roman" w:cs="Times New Roman"/>
          <w:sz w:val="28"/>
          <w:szCs w:val="28"/>
          <w:lang w:eastAsia="en-US"/>
        </w:rPr>
        <w:t>,</w:t>
      </w:r>
      <w:r w:rsidR="00FE2C75">
        <w:rPr>
          <w:rFonts w:ascii="Times New Roman" w:eastAsiaTheme="minorHAnsi" w:hAnsi="Times New Roman" w:cs="Times New Roman"/>
          <w:sz w:val="28"/>
          <w:szCs w:val="28"/>
          <w:lang w:eastAsia="en-US"/>
        </w:rPr>
        <w:t xml:space="preserve"> </w:t>
      </w:r>
      <w:r w:rsidR="001D00AE">
        <w:rPr>
          <w:rFonts w:ascii="Times New Roman" w:eastAsiaTheme="minorHAnsi" w:hAnsi="Times New Roman" w:cs="Times New Roman"/>
          <w:sz w:val="28"/>
          <w:szCs w:val="28"/>
          <w:lang w:eastAsia="en-US"/>
        </w:rPr>
        <w:t>и</w:t>
      </w:r>
      <w:r w:rsidRPr="002E6583">
        <w:rPr>
          <w:rFonts w:ascii="Times New Roman" w:eastAsiaTheme="minorHAnsi" w:hAnsi="Times New Roman" w:cs="Times New Roman"/>
          <w:sz w:val="28"/>
          <w:szCs w:val="28"/>
          <w:lang w:eastAsia="en-US"/>
        </w:rPr>
        <w:t>спользуют различные редакторы для оформления стендов,</w:t>
      </w:r>
      <w:r w:rsidR="00FE2C75">
        <w:rPr>
          <w:rFonts w:ascii="Times New Roman" w:eastAsiaTheme="minorHAnsi" w:hAnsi="Times New Roman" w:cs="Times New Roman"/>
          <w:sz w:val="28"/>
          <w:szCs w:val="28"/>
          <w:lang w:eastAsia="en-US"/>
        </w:rPr>
        <w:t xml:space="preserve"> </w:t>
      </w:r>
      <w:r w:rsidR="00D32858">
        <w:rPr>
          <w:rFonts w:ascii="Times New Roman" w:eastAsiaTheme="minorHAnsi" w:hAnsi="Times New Roman" w:cs="Times New Roman"/>
          <w:sz w:val="28"/>
          <w:szCs w:val="28"/>
          <w:lang w:eastAsia="en-US"/>
        </w:rPr>
        <w:t xml:space="preserve">создают авторские электронные образовательные </w:t>
      </w:r>
      <w:proofErr w:type="gramStart"/>
      <w:r w:rsidR="00D32858">
        <w:rPr>
          <w:rFonts w:ascii="Times New Roman" w:eastAsiaTheme="minorHAnsi" w:hAnsi="Times New Roman" w:cs="Times New Roman"/>
          <w:sz w:val="28"/>
          <w:szCs w:val="28"/>
          <w:lang w:eastAsia="en-US"/>
        </w:rPr>
        <w:t>пособия</w:t>
      </w:r>
      <w:proofErr w:type="gramEnd"/>
      <w:r w:rsidR="00D32858">
        <w:rPr>
          <w:rFonts w:ascii="Times New Roman" w:eastAsiaTheme="minorHAnsi" w:hAnsi="Times New Roman" w:cs="Times New Roman"/>
          <w:sz w:val="28"/>
          <w:szCs w:val="28"/>
          <w:lang w:eastAsia="en-US"/>
        </w:rPr>
        <w:t xml:space="preserve"> используя </w:t>
      </w:r>
      <w:r w:rsidR="00D32858">
        <w:rPr>
          <w:rFonts w:ascii="Times New Roman" w:eastAsiaTheme="minorHAnsi" w:hAnsi="Times New Roman" w:cs="Times New Roman"/>
          <w:sz w:val="28"/>
          <w:szCs w:val="28"/>
          <w:lang w:val="en-US" w:eastAsia="en-US"/>
        </w:rPr>
        <w:t>F</w:t>
      </w:r>
      <w:r w:rsidR="00D32858" w:rsidRPr="00D32858">
        <w:rPr>
          <w:rFonts w:ascii="Times New Roman" w:eastAsiaTheme="minorHAnsi" w:hAnsi="Times New Roman" w:cs="Times New Roman"/>
          <w:sz w:val="28"/>
          <w:szCs w:val="28"/>
          <w:lang w:eastAsia="en-US"/>
        </w:rPr>
        <w:t xml:space="preserve"> 2</w:t>
      </w:r>
      <w:r w:rsidR="00D32858">
        <w:rPr>
          <w:rFonts w:ascii="Times New Roman" w:eastAsiaTheme="minorHAnsi" w:hAnsi="Times New Roman" w:cs="Times New Roman"/>
          <w:sz w:val="28"/>
          <w:szCs w:val="28"/>
          <w:lang w:eastAsia="en-US"/>
        </w:rPr>
        <w:t>.0,</w:t>
      </w:r>
      <w:r w:rsidRPr="002E6583">
        <w:rPr>
          <w:rFonts w:ascii="Times New Roman" w:eastAsiaTheme="minorHAnsi" w:hAnsi="Times New Roman" w:cs="Times New Roman"/>
          <w:sz w:val="28"/>
          <w:szCs w:val="28"/>
          <w:lang w:eastAsia="en-US"/>
        </w:rPr>
        <w:t xml:space="preserve"> пользуются информационной сетью для участия в форумах, для размещения своих статей на сайтах.</w:t>
      </w:r>
    </w:p>
    <w:p w:rsidR="00D51132" w:rsidRDefault="00D51132" w:rsidP="002E6583">
      <w:pPr>
        <w:tabs>
          <w:tab w:val="left" w:pos="0"/>
          <w:tab w:val="left" w:pos="993"/>
        </w:tabs>
        <w:spacing w:after="0" w:line="240" w:lineRule="auto"/>
        <w:contextualSpacing/>
        <w:jc w:val="both"/>
        <w:rPr>
          <w:rFonts w:ascii="Times New Roman" w:eastAsiaTheme="minorHAnsi" w:hAnsi="Times New Roman" w:cs="Times New Roman"/>
          <w:sz w:val="28"/>
          <w:szCs w:val="28"/>
          <w:lang w:eastAsia="en-US"/>
        </w:rPr>
      </w:pPr>
      <w:r w:rsidRPr="002E6583">
        <w:rPr>
          <w:rFonts w:ascii="Times New Roman" w:eastAsiaTheme="minorHAnsi" w:hAnsi="Times New Roman" w:cs="Times New Roman"/>
          <w:sz w:val="28"/>
          <w:szCs w:val="28"/>
          <w:lang w:eastAsia="en-US"/>
        </w:rPr>
        <w:t>Так за последние 2 года 18</w:t>
      </w:r>
      <w:r w:rsidR="00FE2C75">
        <w:rPr>
          <w:rFonts w:ascii="Times New Roman" w:eastAsiaTheme="minorHAnsi" w:hAnsi="Times New Roman" w:cs="Times New Roman"/>
          <w:sz w:val="28"/>
          <w:szCs w:val="28"/>
          <w:lang w:eastAsia="en-US"/>
        </w:rPr>
        <w:t xml:space="preserve"> </w:t>
      </w:r>
      <w:r w:rsidRPr="002E6583">
        <w:rPr>
          <w:rFonts w:ascii="Times New Roman" w:eastAsiaTheme="minorHAnsi" w:hAnsi="Times New Roman" w:cs="Times New Roman"/>
          <w:sz w:val="28"/>
          <w:szCs w:val="28"/>
          <w:lang w:eastAsia="en-US"/>
        </w:rPr>
        <w:t xml:space="preserve">педагогов ДОУ получили награды за участие во Всероссийском интернет конкурсе педагогического творчества. </w:t>
      </w:r>
    </w:p>
    <w:p w:rsidR="008A0B8D" w:rsidRDefault="007F6B75" w:rsidP="002E6583">
      <w:pPr>
        <w:shd w:val="clear" w:color="auto" w:fill="FFFFFF"/>
        <w:tabs>
          <w:tab w:val="left" w:pos="691"/>
        </w:tabs>
        <w:spacing w:after="0" w:line="240" w:lineRule="auto"/>
        <w:ind w:firstLine="720"/>
        <w:jc w:val="both"/>
        <w:rPr>
          <w:rFonts w:ascii="Times New Roman" w:hAnsi="Times New Roman" w:cs="Times New Roman"/>
          <w:sz w:val="28"/>
          <w:szCs w:val="28"/>
        </w:rPr>
      </w:pPr>
      <w:r w:rsidRPr="002E6583">
        <w:rPr>
          <w:rFonts w:ascii="Times New Roman" w:hAnsi="Times New Roman" w:cs="Times New Roman"/>
          <w:sz w:val="28"/>
          <w:szCs w:val="28"/>
        </w:rPr>
        <w:t>Обеспеченность учебно-методической и художественной литературой составляет  90 % .Методический кабинет ежегодно пополняется литературой по востребованию педагогов.</w:t>
      </w:r>
    </w:p>
    <w:p w:rsidR="00FA7CDE" w:rsidRDefault="00FA7CDE" w:rsidP="00FA7CDE">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r w:rsidR="00FF310A">
        <w:rPr>
          <w:rFonts w:ascii="Times New Roman" w:hAnsi="Times New Roman" w:cs="Times New Roman"/>
          <w:b/>
          <w:sz w:val="28"/>
          <w:szCs w:val="28"/>
        </w:rPr>
        <w:t>7.</w:t>
      </w:r>
      <w:r>
        <w:rPr>
          <w:rFonts w:ascii="Times New Roman" w:hAnsi="Times New Roman" w:cs="Times New Roman"/>
          <w:b/>
          <w:sz w:val="28"/>
          <w:szCs w:val="28"/>
        </w:rPr>
        <w:t xml:space="preserve">     </w:t>
      </w:r>
      <w:r w:rsidR="00B4341E">
        <w:rPr>
          <w:rFonts w:ascii="Times New Roman" w:hAnsi="Times New Roman" w:cs="Times New Roman"/>
          <w:b/>
          <w:sz w:val="28"/>
          <w:szCs w:val="28"/>
        </w:rPr>
        <w:t>Оценка материально-технической базы</w:t>
      </w:r>
      <w:r w:rsidRPr="00FA7CDE">
        <w:rPr>
          <w:rFonts w:ascii="Times New Roman" w:eastAsiaTheme="minorHAnsi" w:hAnsi="Times New Roman" w:cs="Times New Roman"/>
          <w:sz w:val="28"/>
          <w:szCs w:val="28"/>
          <w:lang w:eastAsia="en-US"/>
        </w:rPr>
        <w:t xml:space="preserve"> </w:t>
      </w:r>
    </w:p>
    <w:p w:rsidR="00FA7CDE" w:rsidRDefault="00FA7CDE" w:rsidP="00FE2C7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Образовательная предметно – пространственная среда ДОУ является</w:t>
      </w:r>
    </w:p>
    <w:p w:rsidR="00FA7CDE" w:rsidRPr="008A0B8D" w:rsidRDefault="00FA7CDE" w:rsidP="00FE2C75">
      <w:pPr>
        <w:autoSpaceDE w:val="0"/>
        <w:autoSpaceDN w:val="0"/>
        <w:adjustRightInd w:val="0"/>
        <w:spacing w:after="0" w:line="240" w:lineRule="auto"/>
        <w:jc w:val="both"/>
        <w:rPr>
          <w:rFonts w:ascii="Times New Roman" w:hAnsi="Times New Roman" w:cs="Times New Roman"/>
          <w:b/>
          <w:sz w:val="28"/>
          <w:szCs w:val="28"/>
        </w:rPr>
      </w:pPr>
      <w:proofErr w:type="gramStart"/>
      <w:r>
        <w:rPr>
          <w:rFonts w:ascii="Times New Roman" w:eastAsiaTheme="minorHAnsi" w:hAnsi="Times New Roman" w:cs="Times New Roman"/>
          <w:sz w:val="28"/>
          <w:szCs w:val="28"/>
          <w:lang w:eastAsia="en-US"/>
        </w:rPr>
        <w:t>адаптированной</w:t>
      </w:r>
      <w:proofErr w:type="gramEnd"/>
      <w:r>
        <w:rPr>
          <w:rFonts w:ascii="Times New Roman" w:eastAsiaTheme="minorHAnsi" w:hAnsi="Times New Roman" w:cs="Times New Roman"/>
          <w:sz w:val="28"/>
          <w:szCs w:val="28"/>
          <w:lang w:eastAsia="en-US"/>
        </w:rPr>
        <w:t xml:space="preserve"> к особенностям детей разного дошкольного возраста и их индивидуальным особенностям.  </w:t>
      </w:r>
    </w:p>
    <w:p w:rsidR="00B4341E" w:rsidRPr="002E6583" w:rsidRDefault="00B4341E" w:rsidP="00B4341E">
      <w:pPr>
        <w:shd w:val="clear" w:color="auto" w:fill="FFFFFF"/>
        <w:tabs>
          <w:tab w:val="left" w:pos="691"/>
        </w:tabs>
        <w:spacing w:after="0" w:line="240" w:lineRule="auto"/>
        <w:ind w:firstLine="720"/>
        <w:jc w:val="both"/>
        <w:rPr>
          <w:rFonts w:ascii="Times New Roman" w:eastAsia="Calibri" w:hAnsi="Times New Roman" w:cs="Times New Roman"/>
          <w:color w:val="000000"/>
          <w:sz w:val="28"/>
          <w:szCs w:val="28"/>
          <w:lang w:eastAsia="en-US"/>
        </w:rPr>
      </w:pPr>
      <w:r w:rsidRPr="002E6583">
        <w:rPr>
          <w:rFonts w:ascii="Times New Roman" w:hAnsi="Times New Roman" w:cs="Times New Roman"/>
          <w:sz w:val="28"/>
          <w:szCs w:val="28"/>
        </w:rPr>
        <w:t>Образовательное учреждение работает над формированием современной материально-технической баз</w:t>
      </w:r>
      <w:r>
        <w:rPr>
          <w:rFonts w:ascii="Times New Roman" w:hAnsi="Times New Roman" w:cs="Times New Roman"/>
          <w:sz w:val="28"/>
          <w:szCs w:val="28"/>
        </w:rPr>
        <w:t>ы</w:t>
      </w:r>
      <w:r w:rsidRPr="002E6583">
        <w:rPr>
          <w:rFonts w:ascii="Times New Roman" w:hAnsi="Times New Roman" w:cs="Times New Roman"/>
          <w:sz w:val="28"/>
          <w:szCs w:val="28"/>
        </w:rPr>
        <w:t xml:space="preserve"> и </w:t>
      </w:r>
      <w:proofErr w:type="gramStart"/>
      <w:r w:rsidRPr="002E6583">
        <w:rPr>
          <w:rFonts w:ascii="Times New Roman" w:hAnsi="Times New Roman" w:cs="Times New Roman"/>
          <w:sz w:val="28"/>
          <w:szCs w:val="28"/>
        </w:rPr>
        <w:t>медико-социальны</w:t>
      </w:r>
      <w:r>
        <w:rPr>
          <w:rFonts w:ascii="Times New Roman" w:hAnsi="Times New Roman" w:cs="Times New Roman"/>
          <w:sz w:val="28"/>
          <w:szCs w:val="28"/>
        </w:rPr>
        <w:t>х</w:t>
      </w:r>
      <w:proofErr w:type="gramEnd"/>
      <w:r w:rsidRPr="002E6583">
        <w:rPr>
          <w:rFonts w:ascii="Times New Roman" w:hAnsi="Times New Roman" w:cs="Times New Roman"/>
          <w:sz w:val="28"/>
          <w:szCs w:val="28"/>
        </w:rPr>
        <w:t xml:space="preserve"> услови</w:t>
      </w:r>
      <w:r>
        <w:rPr>
          <w:rFonts w:ascii="Times New Roman" w:hAnsi="Times New Roman" w:cs="Times New Roman"/>
          <w:sz w:val="28"/>
          <w:szCs w:val="28"/>
        </w:rPr>
        <w:t>й</w:t>
      </w:r>
      <w:r w:rsidRPr="002E6583">
        <w:rPr>
          <w:rFonts w:ascii="Times New Roman" w:hAnsi="Times New Roman" w:cs="Times New Roman"/>
          <w:sz w:val="28"/>
          <w:szCs w:val="28"/>
        </w:rPr>
        <w:t xml:space="preserve"> для обеспечения физического развития, охраны и укрепления здоровья детей:</w:t>
      </w:r>
    </w:p>
    <w:p w:rsidR="00B4341E" w:rsidRPr="002E6583" w:rsidRDefault="00FE2C75" w:rsidP="00B4341E">
      <w:pPr>
        <w:spacing w:after="0" w:line="240" w:lineRule="auto"/>
        <w:jc w:val="both"/>
        <w:rPr>
          <w:rFonts w:ascii="Times New Roman" w:eastAsia="Calibri" w:hAnsi="Times New Roman" w:cs="Times New Roman"/>
          <w:bCs/>
          <w:sz w:val="28"/>
          <w:szCs w:val="28"/>
          <w:lang w:eastAsia="en-US"/>
        </w:rPr>
      </w:pPr>
      <w:r>
        <w:rPr>
          <w:rFonts w:ascii="Times New Roman" w:hAnsi="Times New Roman" w:cs="Times New Roman"/>
          <w:sz w:val="28"/>
          <w:szCs w:val="28"/>
        </w:rPr>
        <w:t>з</w:t>
      </w:r>
      <w:r w:rsidR="00B4341E" w:rsidRPr="002E6583">
        <w:rPr>
          <w:rFonts w:ascii="Times New Roman" w:hAnsi="Times New Roman" w:cs="Times New Roman"/>
          <w:sz w:val="28"/>
          <w:szCs w:val="28"/>
        </w:rPr>
        <w:t xml:space="preserve">а прошедшие 2 года  произошли значительные изменения в оснащении материально-технической базы за счет внебюджетных средств и привлечения рационального использования бюджетных средств. </w:t>
      </w:r>
    </w:p>
    <w:p w:rsidR="00FA7CDE" w:rsidRDefault="00B4341E" w:rsidP="00B4341E">
      <w:pPr>
        <w:spacing w:after="0" w:line="240" w:lineRule="auto"/>
        <w:jc w:val="both"/>
        <w:textAlignment w:val="baseline"/>
        <w:rPr>
          <w:rFonts w:ascii="Times New Roman" w:hAnsi="Times New Roman" w:cs="Times New Roman"/>
          <w:sz w:val="28"/>
          <w:szCs w:val="28"/>
        </w:rPr>
      </w:pPr>
      <w:r w:rsidRPr="00FB2E9E">
        <w:rPr>
          <w:rFonts w:ascii="Times New Roman" w:hAnsi="Times New Roman" w:cs="Times New Roman"/>
          <w:kern w:val="24"/>
          <w:sz w:val="28"/>
          <w:szCs w:val="28"/>
        </w:rPr>
        <w:t>В этом учебном году выделены субсидии на строительство веранды  на сумму 200 000 рублей, 221</w:t>
      </w:r>
      <w:r w:rsidR="00FE2C75">
        <w:rPr>
          <w:rFonts w:ascii="Times New Roman" w:hAnsi="Times New Roman" w:cs="Times New Roman"/>
          <w:kern w:val="24"/>
          <w:sz w:val="28"/>
          <w:szCs w:val="28"/>
        </w:rPr>
        <w:t> </w:t>
      </w:r>
      <w:r w:rsidRPr="00FB2E9E">
        <w:rPr>
          <w:rFonts w:ascii="Times New Roman" w:hAnsi="Times New Roman" w:cs="Times New Roman"/>
          <w:kern w:val="24"/>
          <w:sz w:val="28"/>
          <w:szCs w:val="28"/>
        </w:rPr>
        <w:t>700</w:t>
      </w:r>
      <w:r w:rsidR="00FE2C75">
        <w:rPr>
          <w:rFonts w:ascii="Times New Roman" w:hAnsi="Times New Roman" w:cs="Times New Roman"/>
          <w:kern w:val="24"/>
          <w:sz w:val="28"/>
          <w:szCs w:val="28"/>
        </w:rPr>
        <w:t xml:space="preserve"> </w:t>
      </w:r>
      <w:r w:rsidRPr="00FB2E9E">
        <w:rPr>
          <w:rFonts w:ascii="Times New Roman" w:hAnsi="Times New Roman" w:cs="Times New Roman"/>
          <w:kern w:val="24"/>
          <w:sz w:val="28"/>
          <w:szCs w:val="28"/>
        </w:rPr>
        <w:t>рублей на учебные расходы, 276</w:t>
      </w:r>
      <w:r w:rsidR="00FE2C75">
        <w:rPr>
          <w:rFonts w:ascii="Times New Roman" w:hAnsi="Times New Roman" w:cs="Times New Roman"/>
          <w:kern w:val="24"/>
          <w:sz w:val="28"/>
          <w:szCs w:val="28"/>
        </w:rPr>
        <w:t xml:space="preserve"> </w:t>
      </w:r>
      <w:r w:rsidRPr="00FB2E9E">
        <w:rPr>
          <w:rFonts w:ascii="Times New Roman" w:hAnsi="Times New Roman" w:cs="Times New Roman"/>
          <w:kern w:val="24"/>
          <w:sz w:val="28"/>
          <w:szCs w:val="28"/>
        </w:rPr>
        <w:t>134 рублей на приобретение оборудования.</w:t>
      </w:r>
      <w:r w:rsidRPr="00FB2E9E">
        <w:rPr>
          <w:rFonts w:ascii="Times New Roman" w:hAnsi="Times New Roman" w:cs="Times New Roman"/>
          <w:sz w:val="28"/>
          <w:szCs w:val="28"/>
        </w:rPr>
        <w:t xml:space="preserve"> Кроме того за счет средств от платных</w:t>
      </w:r>
      <w:r w:rsidRPr="002E6583">
        <w:rPr>
          <w:rFonts w:ascii="Times New Roman" w:hAnsi="Times New Roman" w:cs="Times New Roman"/>
          <w:sz w:val="28"/>
          <w:szCs w:val="28"/>
        </w:rPr>
        <w:t xml:space="preserve"> </w:t>
      </w:r>
      <w:r w:rsidRPr="002E6583">
        <w:rPr>
          <w:rFonts w:ascii="Times New Roman" w:hAnsi="Times New Roman" w:cs="Times New Roman"/>
          <w:sz w:val="28"/>
          <w:szCs w:val="28"/>
        </w:rPr>
        <w:lastRenderedPageBreak/>
        <w:t xml:space="preserve">образовательных услуг были отремонтированы </w:t>
      </w:r>
      <w:r>
        <w:rPr>
          <w:rFonts w:ascii="Times New Roman" w:hAnsi="Times New Roman" w:cs="Times New Roman"/>
          <w:sz w:val="28"/>
          <w:szCs w:val="28"/>
        </w:rPr>
        <w:t>буфетные 2 групп, раздевалки и спальни в 4 группах</w:t>
      </w:r>
      <w:r w:rsidR="00FA7CDE">
        <w:rPr>
          <w:rFonts w:ascii="Times New Roman" w:hAnsi="Times New Roman" w:cs="Times New Roman"/>
          <w:sz w:val="28"/>
          <w:szCs w:val="28"/>
        </w:rPr>
        <w:t>.</w:t>
      </w:r>
      <w:r w:rsidRPr="002E6583">
        <w:rPr>
          <w:rFonts w:ascii="Times New Roman" w:hAnsi="Times New Roman" w:cs="Times New Roman"/>
          <w:sz w:val="28"/>
          <w:szCs w:val="28"/>
        </w:rPr>
        <w:t xml:space="preserve"> </w:t>
      </w:r>
    </w:p>
    <w:p w:rsidR="00FF310A" w:rsidRDefault="00FF310A" w:rsidP="00B4341E">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2017 году </w:t>
      </w:r>
      <w:r w:rsidR="00B36E81">
        <w:rPr>
          <w:rFonts w:ascii="Times New Roman" w:hAnsi="Times New Roman" w:cs="Times New Roman"/>
          <w:sz w:val="28"/>
          <w:szCs w:val="28"/>
        </w:rPr>
        <w:t xml:space="preserve">был </w:t>
      </w:r>
      <w:r>
        <w:rPr>
          <w:rFonts w:ascii="Times New Roman" w:hAnsi="Times New Roman" w:cs="Times New Roman"/>
          <w:sz w:val="28"/>
          <w:szCs w:val="28"/>
        </w:rPr>
        <w:t xml:space="preserve">модернизирован музыкальный зал, пополнен  музыкальными инструментами, обновлен физкультурный зал, приобретены </w:t>
      </w:r>
      <w:r w:rsidR="00B36E81">
        <w:rPr>
          <w:rFonts w:ascii="Times New Roman" w:hAnsi="Times New Roman" w:cs="Times New Roman"/>
          <w:sz w:val="28"/>
          <w:szCs w:val="28"/>
        </w:rPr>
        <w:t xml:space="preserve">спортивные тренажеры, открыта группа кратковременного пребывания. </w:t>
      </w:r>
    </w:p>
    <w:p w:rsidR="00FA7CDE" w:rsidRDefault="00FA7CDE" w:rsidP="00FF310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w:t>
      </w:r>
      <w:r w:rsidR="00FE2C75">
        <w:rPr>
          <w:rFonts w:ascii="Times New Roman" w:eastAsiaTheme="minorHAnsi" w:hAnsi="Times New Roman" w:cs="Times New Roman"/>
          <w:sz w:val="28"/>
          <w:szCs w:val="28"/>
          <w:lang w:eastAsia="en-US"/>
        </w:rPr>
        <w:t>построении</w:t>
      </w:r>
      <w:r>
        <w:rPr>
          <w:rFonts w:ascii="Times New Roman" w:eastAsiaTheme="minorHAnsi" w:hAnsi="Times New Roman" w:cs="Times New Roman"/>
          <w:sz w:val="28"/>
          <w:szCs w:val="28"/>
          <w:lang w:eastAsia="en-US"/>
        </w:rPr>
        <w:t xml:space="preserve"> предметно-пространственной среды</w:t>
      </w:r>
      <w:r w:rsidR="00FE2C75">
        <w:rPr>
          <w:rFonts w:ascii="Times New Roman" w:eastAsiaTheme="minorHAnsi" w:hAnsi="Times New Roman" w:cs="Times New Roman"/>
          <w:sz w:val="28"/>
          <w:szCs w:val="28"/>
          <w:lang w:eastAsia="en-US"/>
        </w:rPr>
        <w:t xml:space="preserve"> групповых помещений</w:t>
      </w:r>
      <w:r>
        <w:rPr>
          <w:rFonts w:ascii="Times New Roman" w:eastAsiaTheme="minorHAnsi" w:hAnsi="Times New Roman" w:cs="Times New Roman"/>
          <w:sz w:val="28"/>
          <w:szCs w:val="28"/>
          <w:lang w:eastAsia="en-US"/>
        </w:rPr>
        <w:t xml:space="preserve"> воспитатели старались</w:t>
      </w:r>
      <w:r w:rsidR="00FE2C7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учитывать требования ФГОС.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созданная развивающая среда открывает нашим воспитанникам весь спектр</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воз</w:t>
      </w:r>
      <w:r w:rsidR="00B93FA9">
        <w:rPr>
          <w:rFonts w:ascii="Times New Roman" w:eastAsiaTheme="minorHAnsi" w:hAnsi="Times New Roman" w:cs="Times New Roman"/>
          <w:sz w:val="28"/>
          <w:szCs w:val="28"/>
          <w:lang w:eastAsia="en-US"/>
        </w:rPr>
        <w:t>мо</w:t>
      </w:r>
      <w:r>
        <w:rPr>
          <w:rFonts w:ascii="Times New Roman" w:eastAsiaTheme="minorHAnsi" w:hAnsi="Times New Roman" w:cs="Times New Roman"/>
          <w:sz w:val="28"/>
          <w:szCs w:val="28"/>
          <w:lang w:eastAsia="en-US"/>
        </w:rPr>
        <w:t>жностей, направляет усилия детей на эффективное использование</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отдельных ее элементов. Организованная в ДОУ предметно-развивающая среда</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инициирует познавательную и творческую активность детей, предоставляет</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ребенку свободу выбора форм активности, обеспечивает содержание разных</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форм детской деятельности</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безопасна и комфортна, соответствует интересам,</w:t>
      </w:r>
      <w:r w:rsidR="00B93FA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потребностям и возможностям каждого ребенка, обеспечивает гармоничное  отношение ребенка с окружающим миром.</w:t>
      </w:r>
      <w:r w:rsidR="00C835C9">
        <w:rPr>
          <w:rFonts w:ascii="Times New Roman" w:eastAsiaTheme="minorHAnsi" w:hAnsi="Times New Roman" w:cs="Times New Roman"/>
          <w:sz w:val="28"/>
          <w:szCs w:val="28"/>
          <w:lang w:eastAsia="en-US"/>
        </w:rPr>
        <w:t xml:space="preserve"> </w:t>
      </w:r>
    </w:p>
    <w:p w:rsidR="00FA7CDE" w:rsidRDefault="00FA7CDE" w:rsidP="00C835C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2017 году пополнен фонд игрушек для воспитанников в группах,</w:t>
      </w:r>
    </w:p>
    <w:p w:rsidR="00FA7CDE" w:rsidRDefault="00FA7CDE" w:rsidP="00FF310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приобретена новая мебель, игрушки и атрибуты для сюжетно-ролевых игр,</w:t>
      </w:r>
    </w:p>
    <w:p w:rsidR="00FA7CDE" w:rsidRDefault="00FA7CDE" w:rsidP="00FF310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приобретались и наглядные пособия. С целью создания в группах условий для оптимальной организации образовательной среды в соответствии с ФГОС и активизации деятельности педагогов в ДОУ ежегодно проходит смотр-конкурс готовности групп к новому учебному году.</w:t>
      </w:r>
    </w:p>
    <w:p w:rsidR="00FA7CDE" w:rsidRDefault="00FA7CDE" w:rsidP="00FA7CDE">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2017 году прошли смотры конкурсы на лучший участок (конкурс зимних построек</w:t>
      </w:r>
      <w:r w:rsidR="00B93FA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«АРТ-клумба»</w:t>
      </w:r>
      <w:r w:rsidR="00B93FA9">
        <w:rPr>
          <w:rFonts w:ascii="Times New Roman" w:eastAsiaTheme="minorHAnsi" w:hAnsi="Times New Roman" w:cs="Times New Roman"/>
          <w:sz w:val="28"/>
          <w:szCs w:val="28"/>
          <w:lang w:eastAsia="en-US"/>
        </w:rPr>
        <w:t>), смотры – конкурсы уголков, математического развития, уголков экспериментирования, речевых уголков, «огород на окне».</w:t>
      </w:r>
    </w:p>
    <w:p w:rsidR="00B4341E" w:rsidRDefault="00B4341E" w:rsidP="00B36E81">
      <w:pPr>
        <w:spacing w:after="0" w:line="240" w:lineRule="auto"/>
        <w:ind w:firstLine="708"/>
        <w:jc w:val="both"/>
        <w:textAlignment w:val="baseline"/>
        <w:rPr>
          <w:rFonts w:ascii="Times New Roman" w:hAnsi="Times New Roman" w:cs="Times New Roman"/>
          <w:sz w:val="28"/>
          <w:szCs w:val="28"/>
        </w:rPr>
      </w:pPr>
      <w:r w:rsidRPr="002E6583">
        <w:rPr>
          <w:rFonts w:ascii="Times New Roman" w:hAnsi="Times New Roman" w:cs="Times New Roman"/>
          <w:sz w:val="28"/>
          <w:szCs w:val="28"/>
        </w:rPr>
        <w:t xml:space="preserve">Но, тем не менее, остается проблема оснащения групп игровым оборудованием в соответствии с федеральными государственными </w:t>
      </w:r>
      <w:r w:rsidR="00C835C9">
        <w:rPr>
          <w:rFonts w:ascii="Times New Roman" w:hAnsi="Times New Roman" w:cs="Times New Roman"/>
          <w:sz w:val="28"/>
          <w:szCs w:val="28"/>
        </w:rPr>
        <w:t xml:space="preserve">образовательными </w:t>
      </w:r>
      <w:r w:rsidRPr="002E6583">
        <w:rPr>
          <w:rFonts w:ascii="Times New Roman" w:hAnsi="Times New Roman" w:cs="Times New Roman"/>
          <w:sz w:val="28"/>
          <w:szCs w:val="28"/>
        </w:rPr>
        <w:t xml:space="preserve">стандартами дошкольного образования, трансформируемой, полифункциональной, вариативной предметно-пространственной средой. </w:t>
      </w:r>
    </w:p>
    <w:p w:rsidR="00B4341E" w:rsidRPr="00B93FA9" w:rsidRDefault="00B93FA9" w:rsidP="00B36E81">
      <w:pPr>
        <w:autoSpaceDE w:val="0"/>
        <w:autoSpaceDN w:val="0"/>
        <w:adjustRightInd w:val="0"/>
        <w:spacing w:after="0" w:line="240" w:lineRule="auto"/>
        <w:jc w:val="both"/>
        <w:rPr>
          <w:rFonts w:ascii="Times New Roman" w:hAnsi="Times New Roman" w:cs="Times New Roman"/>
          <w:sz w:val="28"/>
          <w:szCs w:val="28"/>
        </w:rPr>
      </w:pPr>
      <w:r w:rsidRPr="00C835C9">
        <w:rPr>
          <w:rFonts w:ascii="Times New Roman" w:eastAsiaTheme="minorHAnsi" w:hAnsi="Times New Roman" w:cs="Times New Roman"/>
          <w:b/>
          <w:bCs/>
          <w:sz w:val="28"/>
          <w:szCs w:val="28"/>
          <w:lang w:eastAsia="en-US"/>
        </w:rPr>
        <w:t>Вывод:</w:t>
      </w:r>
      <w:r w:rsidRPr="00B93FA9">
        <w:rPr>
          <w:rFonts w:ascii="Times New Roman" w:eastAsiaTheme="minorHAnsi" w:hAnsi="Times New Roman" w:cs="Times New Roman"/>
          <w:bCs/>
          <w:sz w:val="28"/>
          <w:szCs w:val="28"/>
          <w:lang w:eastAsia="en-US"/>
        </w:rPr>
        <w:t xml:space="preserve"> созданная развивающая предметно</w:t>
      </w:r>
      <w:r>
        <w:rPr>
          <w:rFonts w:ascii="Times New Roman" w:eastAsiaTheme="minorHAnsi" w:hAnsi="Times New Roman" w:cs="Times New Roman"/>
          <w:bCs/>
          <w:sz w:val="28"/>
          <w:szCs w:val="28"/>
          <w:lang w:eastAsia="en-US"/>
        </w:rPr>
        <w:t>-</w:t>
      </w:r>
      <w:r w:rsidRPr="00B93FA9">
        <w:rPr>
          <w:rFonts w:ascii="Times New Roman" w:eastAsiaTheme="minorHAnsi" w:hAnsi="Times New Roman" w:cs="Times New Roman"/>
          <w:bCs/>
          <w:sz w:val="28"/>
          <w:szCs w:val="28"/>
          <w:lang w:eastAsia="en-US"/>
        </w:rPr>
        <w:t>пространственная среда возрастных групп в ДОУ, учитывает</w:t>
      </w:r>
      <w:r>
        <w:rPr>
          <w:rFonts w:ascii="Times New Roman" w:eastAsiaTheme="minorHAnsi" w:hAnsi="Times New Roman" w:cs="Times New Roman"/>
          <w:bCs/>
          <w:sz w:val="28"/>
          <w:szCs w:val="28"/>
          <w:lang w:eastAsia="en-US"/>
        </w:rPr>
        <w:t xml:space="preserve"> </w:t>
      </w:r>
      <w:r w:rsidRPr="00B93FA9">
        <w:rPr>
          <w:rFonts w:ascii="Times New Roman" w:eastAsiaTheme="minorHAnsi" w:hAnsi="Times New Roman" w:cs="Times New Roman"/>
          <w:bCs/>
          <w:sz w:val="28"/>
          <w:szCs w:val="28"/>
          <w:lang w:eastAsia="en-US"/>
        </w:rPr>
        <w:t>психологические основы конструктивного взаимодействия участников</w:t>
      </w:r>
      <w:r>
        <w:rPr>
          <w:rFonts w:ascii="Times New Roman" w:eastAsiaTheme="minorHAnsi" w:hAnsi="Times New Roman" w:cs="Times New Roman"/>
          <w:bCs/>
          <w:sz w:val="28"/>
          <w:szCs w:val="28"/>
          <w:lang w:eastAsia="en-US"/>
        </w:rPr>
        <w:t xml:space="preserve"> </w:t>
      </w:r>
      <w:r w:rsidRPr="00B93FA9">
        <w:rPr>
          <w:rFonts w:ascii="Times New Roman" w:eastAsiaTheme="minorHAnsi" w:hAnsi="Times New Roman" w:cs="Times New Roman"/>
          <w:bCs/>
          <w:sz w:val="28"/>
          <w:szCs w:val="28"/>
          <w:lang w:eastAsia="en-US"/>
        </w:rPr>
        <w:t>образовательного процесса, дизайн современной среды дошкольного</w:t>
      </w:r>
      <w:r>
        <w:rPr>
          <w:rFonts w:ascii="Times New Roman" w:eastAsiaTheme="minorHAnsi" w:hAnsi="Times New Roman" w:cs="Times New Roman"/>
          <w:bCs/>
          <w:sz w:val="28"/>
          <w:szCs w:val="28"/>
          <w:lang w:eastAsia="en-US"/>
        </w:rPr>
        <w:t xml:space="preserve"> </w:t>
      </w:r>
      <w:r w:rsidRPr="00B93FA9">
        <w:rPr>
          <w:rFonts w:ascii="Times New Roman" w:eastAsiaTheme="minorHAnsi" w:hAnsi="Times New Roman" w:cs="Times New Roman"/>
          <w:bCs/>
          <w:sz w:val="28"/>
          <w:szCs w:val="28"/>
          <w:lang w:eastAsia="en-US"/>
        </w:rPr>
        <w:t xml:space="preserve">учреждения и психологические особенности возрастных групп. В </w:t>
      </w:r>
      <w:r>
        <w:rPr>
          <w:rFonts w:ascii="Times New Roman" w:eastAsiaTheme="minorHAnsi" w:hAnsi="Times New Roman" w:cs="Times New Roman"/>
          <w:bCs/>
          <w:sz w:val="28"/>
          <w:szCs w:val="28"/>
          <w:lang w:eastAsia="en-US"/>
        </w:rPr>
        <w:t xml:space="preserve">МБДОУ "Детский сад №62 "Огонек" </w:t>
      </w:r>
      <w:r w:rsidRPr="00B93FA9">
        <w:rPr>
          <w:rFonts w:ascii="Times New Roman" w:eastAsiaTheme="minorHAnsi" w:hAnsi="Times New Roman" w:cs="Times New Roman"/>
          <w:bCs/>
          <w:sz w:val="28"/>
          <w:szCs w:val="28"/>
          <w:lang w:eastAsia="en-US"/>
        </w:rPr>
        <w:t>ведется целенаправленная работа по укреплению и</w:t>
      </w:r>
      <w:r>
        <w:rPr>
          <w:rFonts w:ascii="Times New Roman" w:eastAsiaTheme="minorHAnsi" w:hAnsi="Times New Roman" w:cs="Times New Roman"/>
          <w:bCs/>
          <w:sz w:val="28"/>
          <w:szCs w:val="28"/>
          <w:lang w:eastAsia="en-US"/>
        </w:rPr>
        <w:t xml:space="preserve"> </w:t>
      </w:r>
      <w:r w:rsidRPr="00B93FA9">
        <w:rPr>
          <w:rFonts w:ascii="Times New Roman" w:eastAsiaTheme="minorHAnsi" w:hAnsi="Times New Roman" w:cs="Times New Roman"/>
          <w:bCs/>
          <w:sz w:val="28"/>
          <w:szCs w:val="28"/>
          <w:lang w:eastAsia="en-US"/>
        </w:rPr>
        <w:t>совершенствованию предметно-развивающей среды, благоустройству</w:t>
      </w:r>
      <w:r>
        <w:rPr>
          <w:rFonts w:ascii="Times New Roman" w:eastAsiaTheme="minorHAnsi" w:hAnsi="Times New Roman" w:cs="Times New Roman"/>
          <w:bCs/>
          <w:sz w:val="28"/>
          <w:szCs w:val="28"/>
          <w:lang w:eastAsia="en-US"/>
        </w:rPr>
        <w:t xml:space="preserve"> </w:t>
      </w:r>
      <w:r w:rsidRPr="00B93FA9">
        <w:rPr>
          <w:rFonts w:ascii="Times New Roman" w:eastAsiaTheme="minorHAnsi" w:hAnsi="Times New Roman" w:cs="Times New Roman"/>
          <w:bCs/>
          <w:sz w:val="28"/>
          <w:szCs w:val="28"/>
          <w:lang w:eastAsia="en-US"/>
        </w:rPr>
        <w:t>помещений и территории.</w:t>
      </w:r>
    </w:p>
    <w:p w:rsidR="00C835C9" w:rsidRDefault="00C835C9" w:rsidP="002E6583">
      <w:pPr>
        <w:shd w:val="clear" w:color="auto" w:fill="FFFFFF"/>
        <w:tabs>
          <w:tab w:val="left" w:pos="691"/>
        </w:tabs>
        <w:spacing w:after="0" w:line="240" w:lineRule="auto"/>
        <w:ind w:firstLine="720"/>
        <w:jc w:val="both"/>
        <w:rPr>
          <w:rFonts w:ascii="Times New Roman" w:eastAsia="Times New Roman" w:hAnsi="Times New Roman" w:cs="Times New Roman"/>
          <w:b/>
          <w:bCs/>
          <w:sz w:val="28"/>
        </w:rPr>
      </w:pPr>
    </w:p>
    <w:p w:rsidR="007B7597" w:rsidRDefault="00B36E81" w:rsidP="002E6583">
      <w:pPr>
        <w:shd w:val="clear" w:color="auto" w:fill="FFFFFF"/>
        <w:tabs>
          <w:tab w:val="left" w:pos="691"/>
        </w:tabs>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bCs/>
          <w:sz w:val="28"/>
        </w:rPr>
        <w:lastRenderedPageBreak/>
        <w:t xml:space="preserve">8. </w:t>
      </w:r>
      <w:r w:rsidR="007B7597" w:rsidRPr="007B7597">
        <w:rPr>
          <w:rFonts w:ascii="Times New Roman" w:eastAsia="Times New Roman" w:hAnsi="Times New Roman" w:cs="Times New Roman"/>
          <w:b/>
          <w:bCs/>
          <w:sz w:val="28"/>
        </w:rPr>
        <w:t>Обеспечение безопасности образовательного учреждения</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В МБДОУ созданы условия по организации безопасности образовательного процесса: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ab/>
        <w:t xml:space="preserve">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образовательного процесса.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       Разработаны все  инструкции </w:t>
      </w:r>
      <w:proofErr w:type="gramStart"/>
      <w:r w:rsidRPr="007B7597">
        <w:rPr>
          <w:rFonts w:ascii="Times New Roman" w:eastAsia="Calibri" w:hAnsi="Times New Roman" w:cs="Times New Roman"/>
          <w:sz w:val="28"/>
          <w:szCs w:val="28"/>
          <w:lang w:eastAsia="en-US"/>
        </w:rPr>
        <w:t>по</w:t>
      </w:r>
      <w:proofErr w:type="gramEnd"/>
      <w:r w:rsidRPr="007B7597">
        <w:rPr>
          <w:rFonts w:ascii="Times New Roman" w:eastAsia="Calibri" w:hAnsi="Times New Roman" w:cs="Times New Roman"/>
          <w:sz w:val="28"/>
          <w:szCs w:val="28"/>
          <w:lang w:eastAsia="en-US"/>
        </w:rPr>
        <w:t xml:space="preserve"> ОТ.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     Своевременно организовывается  обучение и проверка знаний требований охраны труда вновь поступивших работников учреждения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  Своевременно проводятся инструктажи по охране труда и пожарной безопасности с работниками </w:t>
      </w:r>
    </w:p>
    <w:p w:rsidR="007B7597" w:rsidRPr="007B7597" w:rsidRDefault="007B7597" w:rsidP="007B7597">
      <w:pPr>
        <w:spacing w:after="0" w:line="240" w:lineRule="auto"/>
        <w:ind w:firstLine="709"/>
        <w:jc w:val="both"/>
        <w:rPr>
          <w:rFonts w:ascii="Times New Roman" w:eastAsia="Calibri" w:hAnsi="Times New Roman" w:cs="Times New Roman"/>
          <w:sz w:val="28"/>
          <w:szCs w:val="28"/>
          <w:lang w:eastAsia="en-US"/>
        </w:rPr>
      </w:pPr>
      <w:r w:rsidRPr="007B7597">
        <w:rPr>
          <w:rFonts w:ascii="Times New Roman" w:eastAsia="Calibri" w:hAnsi="Times New Roman" w:cs="Times New Roman"/>
          <w:sz w:val="28"/>
          <w:szCs w:val="28"/>
          <w:lang w:eastAsia="en-US"/>
        </w:rPr>
        <w:t xml:space="preserve">·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 </w:t>
      </w:r>
    </w:p>
    <w:p w:rsidR="00C835C9" w:rsidRDefault="007B7597" w:rsidP="007B7597">
      <w:pPr>
        <w:spacing w:after="0" w:line="240" w:lineRule="auto"/>
        <w:ind w:firstLine="709"/>
        <w:jc w:val="both"/>
        <w:rPr>
          <w:rFonts w:ascii="Times New Roman" w:eastAsia="Times New Roman" w:hAnsi="Times New Roman" w:cs="Times New Roman"/>
          <w:sz w:val="28"/>
          <w:szCs w:val="28"/>
        </w:rPr>
      </w:pPr>
      <w:r w:rsidRPr="007B7597">
        <w:rPr>
          <w:rFonts w:ascii="Times New Roman" w:eastAsia="Calibri" w:hAnsi="Times New Roman" w:cs="Times New Roman"/>
          <w:sz w:val="28"/>
          <w:szCs w:val="28"/>
          <w:lang w:eastAsia="en-US"/>
        </w:rPr>
        <w:t xml:space="preserve">·  </w:t>
      </w:r>
      <w:r w:rsidRPr="007B7597">
        <w:rPr>
          <w:rFonts w:ascii="Times New Roman" w:eastAsia="Times New Roman" w:hAnsi="Times New Roman" w:cs="Times New Roman"/>
          <w:sz w:val="28"/>
          <w:szCs w:val="28"/>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w:t>
      </w:r>
      <w:r w:rsidR="00C835C9">
        <w:rPr>
          <w:rFonts w:ascii="Times New Roman" w:eastAsia="Times New Roman" w:hAnsi="Times New Roman" w:cs="Times New Roman"/>
          <w:sz w:val="28"/>
          <w:szCs w:val="28"/>
        </w:rPr>
        <w:t xml:space="preserve">В 2017 году произведена замена АПС второго этажа на сумму 94 410 рублей. </w:t>
      </w:r>
    </w:p>
    <w:p w:rsidR="007B7597" w:rsidRPr="007B7597" w:rsidRDefault="007B7597" w:rsidP="00C835C9">
      <w:pPr>
        <w:spacing w:after="0" w:line="240" w:lineRule="auto"/>
        <w:jc w:val="both"/>
        <w:rPr>
          <w:rFonts w:ascii="Times New Roman" w:eastAsia="Calibri" w:hAnsi="Times New Roman" w:cs="Times New Roman"/>
          <w:sz w:val="28"/>
          <w:szCs w:val="28"/>
          <w:lang w:eastAsia="en-US"/>
        </w:rPr>
      </w:pPr>
      <w:r w:rsidRPr="007B7597">
        <w:rPr>
          <w:rFonts w:ascii="Times New Roman" w:eastAsia="Times New Roman" w:hAnsi="Times New Roman" w:cs="Times New Roman"/>
          <w:sz w:val="28"/>
          <w:szCs w:val="28"/>
        </w:rPr>
        <w:t>Обеспечение условий безопасности в М</w:t>
      </w:r>
      <w:r w:rsidR="00A263EE">
        <w:rPr>
          <w:rFonts w:ascii="Times New Roman" w:eastAsia="Times New Roman" w:hAnsi="Times New Roman" w:cs="Times New Roman"/>
          <w:sz w:val="28"/>
          <w:szCs w:val="28"/>
        </w:rPr>
        <w:t>Б</w:t>
      </w:r>
      <w:r w:rsidRPr="007B7597">
        <w:rPr>
          <w:rFonts w:ascii="Times New Roman" w:eastAsia="Times New Roman" w:hAnsi="Times New Roman" w:cs="Times New Roman"/>
          <w:sz w:val="28"/>
          <w:szCs w:val="28"/>
        </w:rPr>
        <w:t>ДОУ выполняется согласно локальным нормативно-правовым документам. Имеются планы эвакуации.</w:t>
      </w:r>
      <w:r w:rsidRPr="007B7597">
        <w:rPr>
          <w:rFonts w:ascii="Times New Roman" w:eastAsia="Times New Roman" w:hAnsi="Times New Roman" w:cs="Times New Roman"/>
          <w:sz w:val="28"/>
          <w:szCs w:val="28"/>
        </w:rPr>
        <w:br/>
        <w:t>Территория по всему периметру ограждена металлическим забором.</w:t>
      </w:r>
      <w:r w:rsidRPr="007B7597">
        <w:rPr>
          <w:rFonts w:ascii="Times New Roman" w:eastAsia="Times New Roman" w:hAnsi="Times New Roman" w:cs="Times New Roman"/>
          <w:sz w:val="28"/>
          <w:szCs w:val="28"/>
        </w:rPr>
        <w:br/>
        <w:t>Прогулочные площадки в хорошем санитарном состоянии и содержании.</w:t>
      </w:r>
      <w:r w:rsidRPr="007B7597">
        <w:rPr>
          <w:rFonts w:ascii="Times New Roman" w:eastAsia="Times New Roman" w:hAnsi="Times New Roman" w:cs="Times New Roman"/>
          <w:sz w:val="28"/>
          <w:szCs w:val="28"/>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7B7597" w:rsidRPr="00F02983" w:rsidRDefault="00F02983" w:rsidP="00F02983">
      <w:pPr>
        <w:shd w:val="clear" w:color="auto" w:fill="FFFFFF"/>
        <w:tabs>
          <w:tab w:val="left" w:pos="691"/>
        </w:tabs>
        <w:spacing w:after="0" w:line="240" w:lineRule="auto"/>
        <w:jc w:val="both"/>
        <w:rPr>
          <w:rFonts w:ascii="Times New Roman" w:hAnsi="Times New Roman" w:cs="Times New Roman"/>
          <w:sz w:val="28"/>
          <w:szCs w:val="28"/>
        </w:rPr>
      </w:pPr>
      <w:r w:rsidRPr="00F02983">
        <w:rPr>
          <w:rFonts w:ascii="Times New Roman" w:hAnsi="Times New Roman" w:cs="Times New Roman"/>
          <w:b/>
          <w:sz w:val="28"/>
          <w:szCs w:val="28"/>
        </w:rPr>
        <w:t>Вывод</w:t>
      </w:r>
      <w:r w:rsidRPr="00F02983">
        <w:rPr>
          <w:rFonts w:ascii="Times New Roman" w:hAnsi="Times New Roman" w:cs="Times New Roman"/>
          <w:sz w:val="28"/>
          <w:szCs w:val="28"/>
        </w:rPr>
        <w:t>: В ДОУ соблюдаются правила по охране труда, и</w:t>
      </w:r>
      <w:r>
        <w:rPr>
          <w:rFonts w:ascii="Times New Roman" w:hAnsi="Times New Roman" w:cs="Times New Roman"/>
          <w:sz w:val="28"/>
          <w:szCs w:val="28"/>
        </w:rPr>
        <w:t xml:space="preserve"> </w:t>
      </w:r>
      <w:r w:rsidRPr="00F02983">
        <w:rPr>
          <w:rFonts w:ascii="Times New Roman" w:hAnsi="Times New Roman" w:cs="Times New Roman"/>
          <w:sz w:val="28"/>
          <w:szCs w:val="28"/>
        </w:rPr>
        <w:t>обеспечивается безопасность жизнедеятельности воспитанников и</w:t>
      </w:r>
      <w:r>
        <w:rPr>
          <w:rFonts w:ascii="Times New Roman" w:hAnsi="Times New Roman" w:cs="Times New Roman"/>
          <w:sz w:val="28"/>
          <w:szCs w:val="28"/>
        </w:rPr>
        <w:t xml:space="preserve"> </w:t>
      </w:r>
      <w:r w:rsidRPr="00F02983">
        <w:rPr>
          <w:rFonts w:ascii="Times New Roman" w:hAnsi="Times New Roman" w:cs="Times New Roman"/>
          <w:sz w:val="28"/>
          <w:szCs w:val="28"/>
        </w:rPr>
        <w:t>сотрудников.</w:t>
      </w:r>
    </w:p>
    <w:p w:rsidR="00A263EE" w:rsidRPr="00A263EE" w:rsidRDefault="00A263EE" w:rsidP="00B36E81">
      <w:pPr>
        <w:spacing w:after="0" w:line="240" w:lineRule="auto"/>
        <w:jc w:val="center"/>
        <w:textAlignment w:val="baseline"/>
        <w:rPr>
          <w:rFonts w:ascii="Times New Roman" w:hAnsi="Times New Roman" w:cs="Times New Roman"/>
          <w:b/>
          <w:sz w:val="28"/>
          <w:szCs w:val="28"/>
        </w:rPr>
      </w:pPr>
      <w:r w:rsidRPr="00A263EE">
        <w:rPr>
          <w:rFonts w:ascii="Times New Roman" w:hAnsi="Times New Roman" w:cs="Times New Roman"/>
          <w:b/>
          <w:sz w:val="28"/>
          <w:szCs w:val="28"/>
        </w:rPr>
        <w:t>Медицинское обслуживание</w:t>
      </w:r>
    </w:p>
    <w:p w:rsidR="00A263EE" w:rsidRPr="00A263EE" w:rsidRDefault="00A263EE" w:rsidP="00A263EE">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 xml:space="preserve">Медицинское обслуживание в ДОУ осуществляет детская поликлиника </w:t>
      </w:r>
      <w:r>
        <w:rPr>
          <w:rFonts w:ascii="Times New Roman" w:hAnsi="Times New Roman" w:cs="Times New Roman"/>
          <w:sz w:val="28"/>
          <w:szCs w:val="28"/>
        </w:rPr>
        <w:t>Т</w:t>
      </w:r>
      <w:r w:rsidRPr="00A263EE">
        <w:rPr>
          <w:rFonts w:ascii="Times New Roman" w:hAnsi="Times New Roman" w:cs="Times New Roman"/>
          <w:sz w:val="28"/>
          <w:szCs w:val="28"/>
        </w:rPr>
        <w:t>О</w:t>
      </w:r>
      <w:r>
        <w:rPr>
          <w:rFonts w:ascii="Times New Roman" w:hAnsi="Times New Roman" w:cs="Times New Roman"/>
          <w:sz w:val="28"/>
          <w:szCs w:val="28"/>
        </w:rPr>
        <w:t>Г</w:t>
      </w:r>
      <w:r w:rsidRPr="00A263EE">
        <w:rPr>
          <w:rFonts w:ascii="Times New Roman" w:hAnsi="Times New Roman" w:cs="Times New Roman"/>
          <w:sz w:val="28"/>
          <w:szCs w:val="28"/>
        </w:rPr>
        <w:t xml:space="preserve">БУЗ </w:t>
      </w:r>
      <w:r>
        <w:rPr>
          <w:rFonts w:ascii="Times New Roman" w:hAnsi="Times New Roman" w:cs="Times New Roman"/>
          <w:sz w:val="28"/>
          <w:szCs w:val="28"/>
        </w:rPr>
        <w:t>городская детская поликлиника  имени Валерия Коваля.</w:t>
      </w:r>
    </w:p>
    <w:p w:rsidR="00C835C9" w:rsidRDefault="00A263EE" w:rsidP="00C835C9">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 xml:space="preserve">ДОУ предоставляет помещение с соответствующими условиями для работы медицинских работников, осуществляет контроль их работы в целях охраны </w:t>
      </w:r>
      <w:r w:rsidRPr="00A263EE">
        <w:rPr>
          <w:rFonts w:ascii="Times New Roman" w:hAnsi="Times New Roman" w:cs="Times New Roman"/>
          <w:sz w:val="28"/>
          <w:szCs w:val="28"/>
        </w:rPr>
        <w:lastRenderedPageBreak/>
        <w:t xml:space="preserve">и укрепления здоровья детей и работников ДОУ. Медицинский кабинет оснащён необходимым медицинским оборудованием, медикаментами </w:t>
      </w:r>
      <w:proofErr w:type="gramStart"/>
      <w:r w:rsidRPr="00A263EE">
        <w:rPr>
          <w:rFonts w:ascii="Times New Roman" w:hAnsi="Times New Roman" w:cs="Times New Roman"/>
          <w:sz w:val="28"/>
          <w:szCs w:val="28"/>
        </w:rPr>
        <w:t>на</w:t>
      </w:r>
      <w:proofErr w:type="gramEnd"/>
      <w:r w:rsidRPr="00A263EE">
        <w:rPr>
          <w:rFonts w:ascii="Times New Roman" w:hAnsi="Times New Roman" w:cs="Times New Roman"/>
          <w:sz w:val="28"/>
          <w:szCs w:val="28"/>
        </w:rPr>
        <w:t xml:space="preserve"> </w:t>
      </w:r>
    </w:p>
    <w:p w:rsidR="00A263EE" w:rsidRPr="00A263EE" w:rsidRDefault="00C835C9" w:rsidP="00C835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A263EE" w:rsidRPr="00A263EE">
        <w:rPr>
          <w:rFonts w:ascii="Times New Roman" w:hAnsi="Times New Roman" w:cs="Times New Roman"/>
          <w:sz w:val="28"/>
          <w:szCs w:val="28"/>
        </w:rPr>
        <w:t>%.</w:t>
      </w:r>
    </w:p>
    <w:p w:rsidR="00A263EE" w:rsidRPr="00A263EE" w:rsidRDefault="00A263EE" w:rsidP="00A263EE">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 xml:space="preserve">Медицинский персонал </w:t>
      </w:r>
      <w:r w:rsidR="00C835C9">
        <w:rPr>
          <w:rFonts w:ascii="Times New Roman" w:hAnsi="Times New Roman" w:cs="Times New Roman"/>
          <w:sz w:val="28"/>
          <w:szCs w:val="28"/>
        </w:rPr>
        <w:t>вместе</w:t>
      </w:r>
      <w:r w:rsidRPr="00A263EE">
        <w:rPr>
          <w:rFonts w:ascii="Times New Roman" w:hAnsi="Times New Roman" w:cs="Times New Roman"/>
          <w:sz w:val="28"/>
          <w:szCs w:val="28"/>
        </w:rPr>
        <w:t xml:space="preserve"> с администрацией ДОУ несет ответственность за здоровье и физическое развитие детей, проведение </w:t>
      </w:r>
      <w:r w:rsidR="00C835C9">
        <w:rPr>
          <w:rFonts w:ascii="Times New Roman" w:hAnsi="Times New Roman" w:cs="Times New Roman"/>
          <w:sz w:val="28"/>
          <w:szCs w:val="28"/>
        </w:rPr>
        <w:t xml:space="preserve">оздоровительных и </w:t>
      </w:r>
      <w:r w:rsidRPr="00A263EE">
        <w:rPr>
          <w:rFonts w:ascii="Times New Roman" w:hAnsi="Times New Roman" w:cs="Times New Roman"/>
          <w:sz w:val="28"/>
          <w:szCs w:val="28"/>
        </w:rPr>
        <w:t>профилактических мероприятий, соблюдение санитарно-гигиенических норм, режима, за качество питания.</w:t>
      </w:r>
    </w:p>
    <w:p w:rsidR="00A263EE" w:rsidRPr="00A263EE" w:rsidRDefault="00A263EE" w:rsidP="00A263EE">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Дети, посещающие ДОУ, имеют медицинскую карту, прививочный сертификат.</w:t>
      </w:r>
    </w:p>
    <w:p w:rsidR="00A263EE" w:rsidRPr="00A263EE" w:rsidRDefault="00A263EE" w:rsidP="00A263EE">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Медицинские услуги в пределах функциональных обязанностей медицинского работника ДОУ оказываются бесплатно.</w:t>
      </w:r>
    </w:p>
    <w:p w:rsidR="00A263EE" w:rsidRPr="00A263EE" w:rsidRDefault="00A263EE" w:rsidP="00A263EE">
      <w:pPr>
        <w:autoSpaceDE w:val="0"/>
        <w:autoSpaceDN w:val="0"/>
        <w:adjustRightInd w:val="0"/>
        <w:spacing w:after="0" w:line="240" w:lineRule="auto"/>
        <w:jc w:val="both"/>
        <w:rPr>
          <w:rFonts w:ascii="Times New Roman" w:hAnsi="Times New Roman" w:cs="Times New Roman"/>
          <w:sz w:val="28"/>
          <w:szCs w:val="28"/>
        </w:rPr>
      </w:pPr>
      <w:r w:rsidRPr="00A263EE">
        <w:rPr>
          <w:rFonts w:ascii="Times New Roman" w:hAnsi="Times New Roman" w:cs="Times New Roman"/>
          <w:sz w:val="28"/>
          <w:szCs w:val="28"/>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планируются и согласовываются с медперсоналом. </w:t>
      </w:r>
    </w:p>
    <w:p w:rsidR="006B57E7" w:rsidRDefault="00A263EE" w:rsidP="006B57E7">
      <w:pPr>
        <w:autoSpaceDE w:val="0"/>
        <w:autoSpaceDN w:val="0"/>
        <w:adjustRightInd w:val="0"/>
        <w:spacing w:after="0" w:line="240" w:lineRule="auto"/>
        <w:ind w:firstLine="708"/>
        <w:jc w:val="both"/>
        <w:rPr>
          <w:rFonts w:ascii="Times New Roman" w:hAnsi="Times New Roman" w:cs="Times New Roman"/>
          <w:sz w:val="28"/>
          <w:szCs w:val="28"/>
        </w:rPr>
      </w:pPr>
      <w:r w:rsidRPr="00A263EE">
        <w:rPr>
          <w:rFonts w:ascii="Times New Roman" w:hAnsi="Times New Roman" w:cs="Times New Roman"/>
          <w:sz w:val="28"/>
          <w:szCs w:val="28"/>
        </w:rPr>
        <w:t>Медицинское обслуживание в ДОУ организовано в соответствии с Договором об оказании медицинских услуг и направлено на выполнение СанПиНа 2.4.1.3049-13 «Санитарно-эпидемиологические требования к устройству, содержанию и организации режима работы дошкольных образовательных организаций» и направлено на укрепление здоровья воспитанников  и профилактику различных заболеваний.</w:t>
      </w:r>
    </w:p>
    <w:p w:rsidR="00173F7A" w:rsidRPr="00173F7A" w:rsidRDefault="00173F7A" w:rsidP="006B57E7">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173F7A">
        <w:rPr>
          <w:rFonts w:ascii="Times New Roman" w:eastAsiaTheme="minorHAnsi" w:hAnsi="Times New Roman" w:cs="Times New Roman"/>
          <w:b/>
          <w:bCs/>
          <w:color w:val="000000"/>
          <w:sz w:val="28"/>
          <w:szCs w:val="28"/>
          <w:lang w:eastAsia="en-US"/>
        </w:rPr>
        <w:t xml:space="preserve">Рациональное питание </w:t>
      </w:r>
      <w:r w:rsidRPr="00173F7A">
        <w:rPr>
          <w:rFonts w:ascii="Times New Roman" w:eastAsiaTheme="minorHAnsi" w:hAnsi="Times New Roman" w:cs="Times New Roman"/>
          <w:color w:val="000000"/>
          <w:sz w:val="28"/>
          <w:szCs w:val="28"/>
          <w:lang w:eastAsia="en-US"/>
        </w:rPr>
        <w:t>детей М</w:t>
      </w:r>
      <w:r w:rsidR="00B36E81">
        <w:rPr>
          <w:rFonts w:ascii="Times New Roman" w:eastAsiaTheme="minorHAnsi" w:hAnsi="Times New Roman" w:cs="Times New Roman"/>
          <w:color w:val="000000"/>
          <w:sz w:val="28"/>
          <w:szCs w:val="28"/>
          <w:lang w:eastAsia="en-US"/>
        </w:rPr>
        <w:t>Б</w:t>
      </w:r>
      <w:r w:rsidRPr="00173F7A">
        <w:rPr>
          <w:rFonts w:ascii="Times New Roman" w:eastAsiaTheme="minorHAnsi" w:hAnsi="Times New Roman" w:cs="Times New Roman"/>
          <w:color w:val="000000"/>
          <w:sz w:val="28"/>
          <w:szCs w:val="28"/>
          <w:lang w:eastAsia="en-US"/>
        </w:rPr>
        <w:t xml:space="preserve">ДОУ осуществляется по разработанному примерному двадцатидневному меню. Главный принцип составления меню заключается в подборе разнообразных блюд из одних и тех же продуктов в течение недели, с учетом сезонности и утвержденного набора продуктов. </w:t>
      </w:r>
    </w:p>
    <w:p w:rsidR="00682621" w:rsidRDefault="00173F7A" w:rsidP="002E6583">
      <w:pPr>
        <w:pStyle w:val="Default"/>
        <w:jc w:val="both"/>
        <w:rPr>
          <w:sz w:val="28"/>
          <w:szCs w:val="28"/>
        </w:rPr>
      </w:pPr>
      <w:r w:rsidRPr="002E6583">
        <w:rPr>
          <w:sz w:val="28"/>
          <w:szCs w:val="28"/>
        </w:rPr>
        <w:t xml:space="preserve">В </w:t>
      </w:r>
      <w:r w:rsidR="002C006B">
        <w:rPr>
          <w:sz w:val="28"/>
          <w:szCs w:val="28"/>
        </w:rPr>
        <w:t xml:space="preserve">детском саду </w:t>
      </w:r>
      <w:r w:rsidRPr="002E6583">
        <w:rPr>
          <w:sz w:val="28"/>
          <w:szCs w:val="28"/>
        </w:rPr>
        <w:t xml:space="preserve"> 4-х разовое питание</w:t>
      </w:r>
      <w:r w:rsidR="002C006B">
        <w:rPr>
          <w:sz w:val="28"/>
          <w:szCs w:val="28"/>
        </w:rPr>
        <w:t xml:space="preserve"> по 20-ти дневному меню.</w:t>
      </w:r>
      <w:r w:rsidRPr="002E6583">
        <w:rPr>
          <w:sz w:val="28"/>
          <w:szCs w:val="28"/>
        </w:rPr>
        <w:t xml:space="preserve"> Рацион в течение дня распределяется неравномерно. Наибольшая калорийность рациона приходится на обед- 35%, в завтрак и ужин ребенок получает по 25% от общей суточной калорийности, таким образом, в детском учреждени</w:t>
      </w:r>
      <w:r w:rsidR="001D00AE">
        <w:rPr>
          <w:sz w:val="28"/>
          <w:szCs w:val="28"/>
        </w:rPr>
        <w:t xml:space="preserve">и </w:t>
      </w:r>
      <w:r w:rsidRPr="002E6583">
        <w:rPr>
          <w:sz w:val="28"/>
          <w:szCs w:val="28"/>
        </w:rPr>
        <w:t>ребенок получает примерно 80- 85% от суточной потребности в калориях. Правильный режим питания предусматривает соблюдение физиологических норм суточного и разового объема пищи, который соответствует возрасту ребенка, что в обязательном порядке учитывается при составлении мен</w:t>
      </w:r>
      <w:proofErr w:type="gramStart"/>
      <w:r w:rsidRPr="002E6583">
        <w:rPr>
          <w:sz w:val="28"/>
          <w:szCs w:val="28"/>
        </w:rPr>
        <w:t>ю-</w:t>
      </w:r>
      <w:proofErr w:type="gramEnd"/>
      <w:r w:rsidRPr="002E6583">
        <w:rPr>
          <w:sz w:val="28"/>
          <w:szCs w:val="28"/>
        </w:rPr>
        <w:t xml:space="preserve"> требования. Разнообразие блюд обеспечивается утвержденным продуктовым набором, включающим 22- 26 наименований.</w:t>
      </w:r>
    </w:p>
    <w:p w:rsidR="00F02983" w:rsidRDefault="00F02983" w:rsidP="002C006B">
      <w:pPr>
        <w:pStyle w:val="Default"/>
        <w:jc w:val="both"/>
        <w:rPr>
          <w:sz w:val="28"/>
          <w:szCs w:val="28"/>
        </w:rPr>
      </w:pPr>
      <w:r w:rsidRPr="00F02983">
        <w:rPr>
          <w:b/>
          <w:sz w:val="28"/>
          <w:szCs w:val="28"/>
        </w:rPr>
        <w:t>Вывод:</w:t>
      </w:r>
      <w:r>
        <w:rPr>
          <w:sz w:val="28"/>
          <w:szCs w:val="28"/>
        </w:rPr>
        <w:t xml:space="preserve"> В </w:t>
      </w:r>
      <w:r w:rsidRPr="00F02983">
        <w:rPr>
          <w:sz w:val="28"/>
          <w:szCs w:val="28"/>
        </w:rPr>
        <w:t>работе ДОУ большое внимание уделяется охране и</w:t>
      </w:r>
      <w:r w:rsidR="00B36E81">
        <w:rPr>
          <w:sz w:val="28"/>
          <w:szCs w:val="28"/>
        </w:rPr>
        <w:t xml:space="preserve"> </w:t>
      </w:r>
      <w:r w:rsidRPr="00F02983">
        <w:rPr>
          <w:sz w:val="28"/>
          <w:szCs w:val="28"/>
        </w:rPr>
        <w:t>укреплению здоровья детей. Дети в М</w:t>
      </w:r>
      <w:r>
        <w:rPr>
          <w:sz w:val="28"/>
          <w:szCs w:val="28"/>
        </w:rPr>
        <w:t>Б</w:t>
      </w:r>
      <w:r w:rsidRPr="00F02983">
        <w:rPr>
          <w:sz w:val="28"/>
          <w:szCs w:val="28"/>
        </w:rPr>
        <w:t>ДОУ обеспечены полноценным</w:t>
      </w:r>
      <w:r w:rsidR="00B36E81">
        <w:rPr>
          <w:sz w:val="28"/>
          <w:szCs w:val="28"/>
        </w:rPr>
        <w:t xml:space="preserve"> </w:t>
      </w:r>
      <w:r w:rsidRPr="00F02983">
        <w:rPr>
          <w:sz w:val="28"/>
          <w:szCs w:val="28"/>
        </w:rPr>
        <w:t>сбалансированным питанием. Правильно организованное питание в</w:t>
      </w:r>
      <w:r w:rsidR="00B36E81">
        <w:rPr>
          <w:sz w:val="28"/>
          <w:szCs w:val="28"/>
        </w:rPr>
        <w:t xml:space="preserve"> </w:t>
      </w:r>
      <w:r w:rsidRPr="00F02983">
        <w:rPr>
          <w:sz w:val="28"/>
          <w:szCs w:val="28"/>
        </w:rPr>
        <w:t>значительной мере гарантирует нормальный рост и развитие детского</w:t>
      </w:r>
      <w:r w:rsidR="00B36E81">
        <w:rPr>
          <w:sz w:val="28"/>
          <w:szCs w:val="28"/>
        </w:rPr>
        <w:t xml:space="preserve"> </w:t>
      </w:r>
      <w:r w:rsidR="002C006B">
        <w:rPr>
          <w:sz w:val="28"/>
          <w:szCs w:val="28"/>
        </w:rPr>
        <w:t>организма</w:t>
      </w:r>
      <w:r>
        <w:rPr>
          <w:sz w:val="28"/>
          <w:szCs w:val="28"/>
        </w:rPr>
        <w:t>.</w:t>
      </w:r>
      <w:r w:rsidR="002C006B">
        <w:rPr>
          <w:sz w:val="28"/>
          <w:szCs w:val="28"/>
        </w:rPr>
        <w:t xml:space="preserve"> </w:t>
      </w:r>
      <w:r w:rsidRPr="00F02983">
        <w:rPr>
          <w:sz w:val="28"/>
          <w:szCs w:val="28"/>
        </w:rPr>
        <w:t>Следует продолжать работу по снижению</w:t>
      </w:r>
      <w:r>
        <w:rPr>
          <w:sz w:val="28"/>
          <w:szCs w:val="28"/>
        </w:rPr>
        <w:t xml:space="preserve"> </w:t>
      </w:r>
      <w:r w:rsidRPr="00F02983">
        <w:rPr>
          <w:sz w:val="28"/>
          <w:szCs w:val="28"/>
        </w:rPr>
        <w:t>заболеваемости детей и в следующем году, продолжить взаимодействие с</w:t>
      </w:r>
      <w:r>
        <w:rPr>
          <w:sz w:val="28"/>
          <w:szCs w:val="28"/>
        </w:rPr>
        <w:t xml:space="preserve"> </w:t>
      </w:r>
      <w:r w:rsidRPr="00F02983">
        <w:rPr>
          <w:sz w:val="28"/>
          <w:szCs w:val="28"/>
        </w:rPr>
        <w:t xml:space="preserve">семьями воспитанников по формированию у </w:t>
      </w:r>
      <w:r w:rsidRPr="00F02983">
        <w:rPr>
          <w:sz w:val="28"/>
          <w:szCs w:val="28"/>
        </w:rPr>
        <w:lastRenderedPageBreak/>
        <w:t>детей потребности здорового</w:t>
      </w:r>
      <w:r>
        <w:rPr>
          <w:sz w:val="28"/>
          <w:szCs w:val="28"/>
        </w:rPr>
        <w:t xml:space="preserve"> </w:t>
      </w:r>
      <w:r w:rsidR="002C006B">
        <w:rPr>
          <w:sz w:val="28"/>
          <w:szCs w:val="28"/>
        </w:rPr>
        <w:t>образа жизни, сбалансированного питания и соблюдения режима дня.</w:t>
      </w:r>
    </w:p>
    <w:p w:rsidR="00B36E81" w:rsidRPr="00F02983" w:rsidRDefault="00B36E81" w:rsidP="00B36E81">
      <w:pPr>
        <w:pStyle w:val="Default"/>
        <w:rPr>
          <w:sz w:val="28"/>
          <w:szCs w:val="28"/>
        </w:rPr>
      </w:pPr>
    </w:p>
    <w:p w:rsidR="00F02983" w:rsidRPr="00B36E81" w:rsidRDefault="00B36E81" w:rsidP="00B36E8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36E81">
        <w:rPr>
          <w:rFonts w:ascii="Times New Roman" w:eastAsiaTheme="minorHAnsi" w:hAnsi="Times New Roman" w:cs="Times New Roman"/>
          <w:b/>
          <w:bCs/>
          <w:sz w:val="28"/>
          <w:szCs w:val="28"/>
          <w:lang w:eastAsia="en-US"/>
        </w:rPr>
        <w:t>9</w:t>
      </w:r>
      <w:r w:rsidR="00F02983" w:rsidRPr="00B36E81">
        <w:rPr>
          <w:rFonts w:ascii="Times New Roman" w:eastAsiaTheme="minorHAnsi" w:hAnsi="Times New Roman" w:cs="Times New Roman"/>
          <w:b/>
          <w:bCs/>
          <w:sz w:val="28"/>
          <w:szCs w:val="28"/>
          <w:lang w:eastAsia="en-US"/>
        </w:rPr>
        <w:t>. Выводы по итогам года.</w:t>
      </w:r>
    </w:p>
    <w:p w:rsidR="00F02983" w:rsidRDefault="00F02983" w:rsidP="002C00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2017 году работу МБДОУ «Детский сад №62 «Огонек » считаем</w:t>
      </w:r>
    </w:p>
    <w:p w:rsidR="00F02983" w:rsidRDefault="00F02983" w:rsidP="002C00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удовлетворительной. Анализ деятельности детского сада за </w:t>
      </w:r>
      <w:r>
        <w:rPr>
          <w:rFonts w:ascii="Times" w:eastAsiaTheme="minorHAnsi" w:hAnsi="Times" w:cs="Times"/>
          <w:sz w:val="28"/>
          <w:szCs w:val="28"/>
          <w:lang w:eastAsia="en-US"/>
        </w:rPr>
        <w:t xml:space="preserve">2017 </w:t>
      </w:r>
      <w:r>
        <w:rPr>
          <w:rFonts w:ascii="Times New Roman" w:eastAsiaTheme="minorHAnsi" w:hAnsi="Times New Roman" w:cs="Times New Roman"/>
          <w:sz w:val="28"/>
          <w:szCs w:val="28"/>
          <w:lang w:eastAsia="en-US"/>
        </w:rPr>
        <w:t>год выявил</w:t>
      </w:r>
    </w:p>
    <w:p w:rsidR="00F02983" w:rsidRDefault="00F02983" w:rsidP="002C006B">
      <w:pPr>
        <w:autoSpaceDE w:val="0"/>
        <w:autoSpaceDN w:val="0"/>
        <w:adjustRightInd w:val="0"/>
        <w:spacing w:after="0" w:line="240" w:lineRule="auto"/>
        <w:jc w:val="both"/>
        <w:rPr>
          <w:rFonts w:ascii="Times" w:eastAsiaTheme="minorHAnsi" w:hAnsi="Times" w:cs="Times"/>
          <w:sz w:val="28"/>
          <w:szCs w:val="28"/>
          <w:lang w:eastAsia="en-US"/>
        </w:rPr>
      </w:pPr>
      <w:r>
        <w:rPr>
          <w:rFonts w:ascii="Times New Roman" w:eastAsiaTheme="minorHAnsi" w:hAnsi="Times New Roman" w:cs="Times New Roman"/>
          <w:sz w:val="28"/>
          <w:szCs w:val="28"/>
          <w:lang w:eastAsia="en-US"/>
        </w:rPr>
        <w:t>успешные показатели в деятельности МБДОУ</w:t>
      </w:r>
      <w:r>
        <w:rPr>
          <w:rFonts w:ascii="Times" w:eastAsiaTheme="minorHAnsi" w:hAnsi="Times" w:cs="Times"/>
          <w:sz w:val="28"/>
          <w:szCs w:val="28"/>
          <w:lang w:eastAsia="en-US"/>
        </w:rPr>
        <w:t>:</w:t>
      </w:r>
    </w:p>
    <w:p w:rsidR="00F02983" w:rsidRDefault="002C006B" w:rsidP="002C006B">
      <w:pPr>
        <w:autoSpaceDE w:val="0"/>
        <w:autoSpaceDN w:val="0"/>
        <w:adjustRightInd w:val="0"/>
        <w:spacing w:after="0" w:line="240" w:lineRule="auto"/>
        <w:jc w:val="both"/>
        <w:rPr>
          <w:rFonts w:ascii="Symbol" w:eastAsiaTheme="minorHAnsi" w:hAnsi="Symbol" w:cs="Symbol"/>
          <w:sz w:val="28"/>
          <w:szCs w:val="28"/>
          <w:lang w:eastAsia="en-US"/>
        </w:rPr>
      </w:pPr>
      <w:r>
        <w:rPr>
          <w:rFonts w:ascii="Symbol" w:eastAsiaTheme="minorHAnsi" w:hAnsi="Symbol" w:cs="Symbol"/>
          <w:sz w:val="28"/>
          <w:szCs w:val="28"/>
          <w:lang w:eastAsia="en-US"/>
        </w:rPr>
        <w:t></w:t>
      </w:r>
      <w:r w:rsidR="00F02983">
        <w:rPr>
          <w:rFonts w:ascii="Symbol" w:eastAsiaTheme="minorHAnsi" w:hAnsi="Symbol" w:cs="Symbol"/>
          <w:sz w:val="28"/>
          <w:szCs w:val="28"/>
          <w:lang w:eastAsia="en-US"/>
        </w:rPr>
        <w:t></w:t>
      </w:r>
      <w:r w:rsidR="00F02983">
        <w:rPr>
          <w:rFonts w:ascii="Times New Roman" w:eastAsiaTheme="minorHAnsi" w:hAnsi="Times New Roman" w:cs="Times New Roman"/>
          <w:sz w:val="28"/>
          <w:szCs w:val="28"/>
          <w:lang w:eastAsia="en-US"/>
        </w:rPr>
        <w:t>повышение методической активности педагогов ДОУ</w:t>
      </w:r>
      <w:r w:rsidR="00F02983">
        <w:rPr>
          <w:rFonts w:ascii="Times" w:eastAsiaTheme="minorHAnsi" w:hAnsi="Times" w:cs="Times"/>
          <w:sz w:val="28"/>
          <w:szCs w:val="28"/>
          <w:lang w:eastAsia="en-US"/>
        </w:rPr>
        <w:t>;</w:t>
      </w:r>
      <w:r w:rsidR="00F02983">
        <w:rPr>
          <w:rFonts w:ascii="Symbol" w:eastAsiaTheme="minorHAnsi" w:hAnsi="Symbol" w:cs="Symbol"/>
          <w:sz w:val="28"/>
          <w:szCs w:val="28"/>
          <w:lang w:eastAsia="en-US"/>
        </w:rPr>
        <w:t></w:t>
      </w:r>
    </w:p>
    <w:p w:rsidR="00F02983" w:rsidRDefault="00F02983" w:rsidP="002C00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Symbol" w:eastAsiaTheme="minorHAnsi" w:hAnsi="Symbol" w:cs="Symbol"/>
          <w:sz w:val="28"/>
          <w:szCs w:val="28"/>
          <w:lang w:eastAsia="en-US"/>
        </w:rPr>
        <w:t></w:t>
      </w:r>
      <w:r w:rsidR="002C006B">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ascii="Times New Roman" w:eastAsiaTheme="minorHAnsi" w:hAnsi="Times New Roman" w:cs="Times New Roman"/>
          <w:sz w:val="28"/>
          <w:szCs w:val="28"/>
          <w:lang w:eastAsia="en-US"/>
        </w:rPr>
        <w:t xml:space="preserve">результаты диагностики воспитанников свидетельствуют </w:t>
      </w:r>
      <w:proofErr w:type="gramStart"/>
      <w:r>
        <w:rPr>
          <w:rFonts w:ascii="Times New Roman" w:eastAsiaTheme="minorHAnsi" w:hAnsi="Times New Roman" w:cs="Times New Roman"/>
          <w:sz w:val="28"/>
          <w:szCs w:val="28"/>
          <w:lang w:eastAsia="en-US"/>
        </w:rPr>
        <w:t>о</w:t>
      </w:r>
      <w:proofErr w:type="gramEnd"/>
      <w:r>
        <w:rPr>
          <w:rFonts w:ascii="Times New Roman" w:eastAsiaTheme="minorHAnsi" w:hAnsi="Times New Roman" w:cs="Times New Roman"/>
          <w:sz w:val="28"/>
          <w:szCs w:val="28"/>
          <w:lang w:eastAsia="en-US"/>
        </w:rPr>
        <w:t xml:space="preserve"> стабильной</w:t>
      </w:r>
    </w:p>
    <w:p w:rsidR="00F02983" w:rsidRDefault="00F02983" w:rsidP="002C006B">
      <w:pPr>
        <w:autoSpaceDE w:val="0"/>
        <w:autoSpaceDN w:val="0"/>
        <w:adjustRightInd w:val="0"/>
        <w:spacing w:after="0" w:line="240" w:lineRule="auto"/>
        <w:jc w:val="both"/>
        <w:rPr>
          <w:rFonts w:ascii="Symbol" w:eastAsiaTheme="minorHAnsi" w:hAnsi="Symbol" w:cs="Symbol"/>
          <w:sz w:val="28"/>
          <w:szCs w:val="28"/>
          <w:lang w:eastAsia="en-US"/>
        </w:rPr>
      </w:pPr>
      <w:r>
        <w:rPr>
          <w:rFonts w:ascii="Times New Roman" w:eastAsiaTheme="minorHAnsi" w:hAnsi="Times New Roman" w:cs="Times New Roman"/>
          <w:sz w:val="28"/>
          <w:szCs w:val="28"/>
          <w:lang w:eastAsia="en-US"/>
        </w:rPr>
        <w:t xml:space="preserve">динамике в усвоении </w:t>
      </w:r>
      <w:r>
        <w:rPr>
          <w:rFonts w:ascii="Symbol" w:eastAsiaTheme="minorHAnsi" w:hAnsi="Symbol" w:cs="Symbol"/>
          <w:sz w:val="28"/>
          <w:szCs w:val="28"/>
          <w:lang w:eastAsia="en-US"/>
        </w:rPr>
        <w:t></w:t>
      </w:r>
      <w:r>
        <w:rPr>
          <w:rFonts w:ascii="Symbol" w:eastAsiaTheme="minorHAnsi" w:hAnsi="Symbol" w:cs="Symbol"/>
          <w:sz w:val="28"/>
          <w:szCs w:val="28"/>
          <w:lang w:eastAsia="en-US"/>
        </w:rPr>
        <w:t></w:t>
      </w:r>
      <w:r>
        <w:rPr>
          <w:rFonts w:ascii="Times New Roman" w:eastAsiaTheme="minorHAnsi" w:hAnsi="Times New Roman" w:cs="Times New Roman"/>
          <w:sz w:val="28"/>
          <w:szCs w:val="28"/>
          <w:lang w:eastAsia="en-US"/>
        </w:rPr>
        <w:t>ООП и АОП воспитанниками</w:t>
      </w:r>
      <w:r>
        <w:rPr>
          <w:rFonts w:ascii="Times" w:eastAsiaTheme="minorHAnsi" w:hAnsi="Times" w:cs="Times"/>
          <w:sz w:val="28"/>
          <w:szCs w:val="28"/>
          <w:lang w:eastAsia="en-US"/>
        </w:rPr>
        <w:t>;</w:t>
      </w:r>
      <w:r>
        <w:rPr>
          <w:rFonts w:ascii="Symbol" w:eastAsiaTheme="minorHAnsi" w:hAnsi="Symbol" w:cs="Symbol"/>
          <w:sz w:val="28"/>
          <w:szCs w:val="28"/>
          <w:lang w:eastAsia="en-US"/>
        </w:rPr>
        <w:t></w:t>
      </w:r>
    </w:p>
    <w:p w:rsidR="00F02983" w:rsidRDefault="002C006B" w:rsidP="002C006B">
      <w:pPr>
        <w:autoSpaceDE w:val="0"/>
        <w:autoSpaceDN w:val="0"/>
        <w:adjustRightInd w:val="0"/>
        <w:spacing w:after="0" w:line="240" w:lineRule="auto"/>
        <w:jc w:val="both"/>
        <w:rPr>
          <w:rFonts w:ascii="Symbol" w:eastAsiaTheme="minorHAnsi" w:hAnsi="Symbol" w:cs="Symbol"/>
          <w:sz w:val="28"/>
          <w:szCs w:val="28"/>
          <w:lang w:eastAsia="en-US"/>
        </w:rPr>
      </w:pPr>
      <w:r>
        <w:rPr>
          <w:rFonts w:ascii="Symbol" w:eastAsiaTheme="minorHAnsi" w:hAnsi="Symbol" w:cs="Symbol"/>
          <w:sz w:val="28"/>
          <w:szCs w:val="28"/>
          <w:lang w:eastAsia="en-US"/>
        </w:rPr>
        <w:t></w:t>
      </w:r>
      <w:r w:rsidR="00F02983">
        <w:rPr>
          <w:rFonts w:ascii="Symbol" w:eastAsiaTheme="minorHAnsi" w:hAnsi="Symbol" w:cs="Symbol"/>
          <w:sz w:val="28"/>
          <w:szCs w:val="28"/>
          <w:lang w:eastAsia="en-US"/>
        </w:rPr>
        <w:t></w:t>
      </w:r>
      <w:r w:rsidR="00F02983">
        <w:rPr>
          <w:rFonts w:ascii="Times New Roman" w:eastAsiaTheme="minorHAnsi" w:hAnsi="Times New Roman" w:cs="Times New Roman"/>
          <w:sz w:val="28"/>
          <w:szCs w:val="28"/>
          <w:lang w:eastAsia="en-US"/>
        </w:rPr>
        <w:t>сохраняется заинтересованность родителей в осуществлении</w:t>
      </w:r>
      <w:r w:rsidR="00B36E81">
        <w:rPr>
          <w:rFonts w:ascii="Times New Roman" w:eastAsiaTheme="minorHAnsi" w:hAnsi="Times New Roman" w:cs="Times New Roman"/>
          <w:sz w:val="28"/>
          <w:szCs w:val="28"/>
          <w:lang w:eastAsia="en-US"/>
        </w:rPr>
        <w:t xml:space="preserve"> </w:t>
      </w:r>
      <w:proofErr w:type="spellStart"/>
      <w:r w:rsidR="00F02983">
        <w:rPr>
          <w:rFonts w:ascii="Times New Roman" w:eastAsiaTheme="minorHAnsi" w:hAnsi="Times New Roman" w:cs="Times New Roman"/>
          <w:sz w:val="28"/>
          <w:szCs w:val="28"/>
          <w:lang w:eastAsia="en-US"/>
        </w:rPr>
        <w:t>воспитательно</w:t>
      </w:r>
      <w:proofErr w:type="spellEnd"/>
      <w:r w:rsidR="00F02983">
        <w:rPr>
          <w:rFonts w:ascii="Times" w:eastAsiaTheme="minorHAnsi" w:hAnsi="Times" w:cs="Times"/>
          <w:sz w:val="28"/>
          <w:szCs w:val="28"/>
          <w:lang w:eastAsia="en-US"/>
        </w:rPr>
        <w:t>-</w:t>
      </w:r>
      <w:r w:rsidR="00F02983">
        <w:rPr>
          <w:rFonts w:ascii="Times New Roman" w:eastAsiaTheme="minorHAnsi" w:hAnsi="Times New Roman" w:cs="Times New Roman"/>
          <w:sz w:val="28"/>
          <w:szCs w:val="28"/>
          <w:lang w:eastAsia="en-US"/>
        </w:rPr>
        <w:t>образовательного процесса в дошкольном учреждении</w:t>
      </w:r>
      <w:r w:rsidR="00F02983">
        <w:rPr>
          <w:rFonts w:ascii="Times" w:eastAsiaTheme="minorHAnsi" w:hAnsi="Times" w:cs="Times"/>
          <w:sz w:val="28"/>
          <w:szCs w:val="28"/>
          <w:lang w:eastAsia="en-US"/>
        </w:rPr>
        <w:t>.</w:t>
      </w:r>
      <w:r w:rsidR="00F02983">
        <w:rPr>
          <w:rFonts w:ascii="Symbol" w:eastAsiaTheme="minorHAnsi" w:hAnsi="Symbol" w:cs="Symbol"/>
          <w:sz w:val="28"/>
          <w:szCs w:val="28"/>
          <w:lang w:eastAsia="en-US"/>
        </w:rPr>
        <w:t></w:t>
      </w:r>
    </w:p>
    <w:p w:rsidR="00F02983" w:rsidRDefault="00F02983" w:rsidP="002C00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Вместе с тем, несмотря </w:t>
      </w:r>
      <w:r w:rsidR="002C006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 растущую</w:t>
      </w:r>
      <w:r w:rsidR="002C006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динамику </w:t>
      </w:r>
      <w:r w:rsidR="002C006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развития </w:t>
      </w:r>
      <w:r w:rsidR="002C006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учреждения</w:t>
      </w:r>
    </w:p>
    <w:p w:rsidR="00F02983" w:rsidRDefault="00F02983" w:rsidP="002C006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необходимо определить проблемные задачи и приоритетные направления</w:t>
      </w:r>
    </w:p>
    <w:p w:rsidR="00F02983" w:rsidRDefault="00F02983" w:rsidP="00B71C7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ближайшего развития.</w:t>
      </w:r>
    </w:p>
    <w:p w:rsidR="00CD4ADB" w:rsidRPr="00CD4ADB" w:rsidRDefault="00CD4ADB" w:rsidP="002E6583">
      <w:pPr>
        <w:spacing w:line="240" w:lineRule="auto"/>
        <w:ind w:firstLine="708"/>
        <w:jc w:val="both"/>
        <w:rPr>
          <w:rFonts w:ascii="Times New Roman" w:eastAsia="Calibri" w:hAnsi="Times New Roman" w:cs="Times New Roman"/>
          <w:b/>
          <w:sz w:val="28"/>
          <w:szCs w:val="28"/>
          <w:lang w:eastAsia="en-US"/>
        </w:rPr>
      </w:pPr>
      <w:r w:rsidRPr="00CD4ADB">
        <w:rPr>
          <w:rFonts w:ascii="Times New Roman" w:eastAsia="Calibri" w:hAnsi="Times New Roman" w:cs="Times New Roman"/>
          <w:b/>
          <w:sz w:val="28"/>
          <w:szCs w:val="28"/>
          <w:u w:val="single"/>
          <w:lang w:eastAsia="en-US"/>
        </w:rPr>
        <w:t>Направления развития</w:t>
      </w:r>
      <w:r w:rsidRPr="00CD4ADB">
        <w:rPr>
          <w:rFonts w:ascii="Times New Roman" w:eastAsia="Calibri" w:hAnsi="Times New Roman" w:cs="Times New Roman"/>
          <w:b/>
          <w:sz w:val="28"/>
          <w:szCs w:val="28"/>
          <w:lang w:eastAsia="en-US"/>
        </w:rPr>
        <w:t>:</w:t>
      </w:r>
    </w:p>
    <w:p w:rsidR="00130861" w:rsidRDefault="00CD4ADB" w:rsidP="00B71C79">
      <w:pPr>
        <w:spacing w:after="0" w:line="240" w:lineRule="auto"/>
        <w:ind w:firstLine="708"/>
        <w:jc w:val="both"/>
      </w:pPr>
      <w:r w:rsidRPr="00CD4ADB">
        <w:rPr>
          <w:rFonts w:ascii="Times New Roman" w:eastAsia="Calibri" w:hAnsi="Times New Roman" w:cs="Times New Roman"/>
          <w:sz w:val="28"/>
          <w:szCs w:val="28"/>
          <w:lang w:eastAsia="en-US"/>
        </w:rPr>
        <w:t>Повышение рейтинга учреждения в системе дошкольного образования района и эффективности функционирования ДОУ в современных условиях развития образования в России, за счет совершенствования процессов организации д</w:t>
      </w:r>
      <w:r w:rsidR="002C006B">
        <w:rPr>
          <w:rFonts w:ascii="Times New Roman" w:eastAsia="Calibri" w:hAnsi="Times New Roman" w:cs="Times New Roman"/>
          <w:sz w:val="28"/>
          <w:szCs w:val="28"/>
          <w:lang w:eastAsia="en-US"/>
        </w:rPr>
        <w:t xml:space="preserve">ополнительных образовательных </w:t>
      </w:r>
      <w:r w:rsidRPr="00CD4ADB">
        <w:rPr>
          <w:rFonts w:ascii="Times New Roman" w:eastAsia="Calibri" w:hAnsi="Times New Roman" w:cs="Times New Roman"/>
          <w:sz w:val="28"/>
          <w:szCs w:val="28"/>
          <w:lang w:eastAsia="en-US"/>
        </w:rPr>
        <w:t>в ДОУ</w:t>
      </w:r>
      <w:r w:rsidR="002C006B">
        <w:rPr>
          <w:rFonts w:ascii="Times New Roman" w:eastAsia="Calibri" w:hAnsi="Times New Roman" w:cs="Times New Roman"/>
          <w:sz w:val="28"/>
          <w:szCs w:val="28"/>
          <w:lang w:eastAsia="en-US"/>
        </w:rPr>
        <w:t>;</w:t>
      </w:r>
      <w:r w:rsidR="00130861" w:rsidRPr="00130861">
        <w:t xml:space="preserve"> </w:t>
      </w:r>
    </w:p>
    <w:p w:rsidR="00CD4ADB" w:rsidRPr="00130861" w:rsidRDefault="00130861" w:rsidP="00B71C79">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р</w:t>
      </w:r>
      <w:r w:rsidRPr="00130861">
        <w:rPr>
          <w:rFonts w:ascii="Times New Roman" w:hAnsi="Times New Roman" w:cs="Times New Roman"/>
          <w:sz w:val="28"/>
          <w:szCs w:val="28"/>
        </w:rPr>
        <w:t>асширение «образовательной ниши» учреждения и налаживание координационных связей с близлежащими  школами, укрепление связей с социальными институтами города</w:t>
      </w:r>
      <w:r>
        <w:rPr>
          <w:rFonts w:ascii="Times New Roman" w:hAnsi="Times New Roman" w:cs="Times New Roman"/>
          <w:sz w:val="28"/>
          <w:szCs w:val="28"/>
        </w:rPr>
        <w:t>;</w:t>
      </w:r>
    </w:p>
    <w:p w:rsidR="00CD4ADB" w:rsidRPr="00CD4ADB" w:rsidRDefault="002C006B" w:rsidP="00B71C7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CD4ADB" w:rsidRPr="00CD4ADB">
        <w:rPr>
          <w:rFonts w:ascii="Times New Roman" w:eastAsia="Calibri" w:hAnsi="Times New Roman" w:cs="Times New Roman"/>
          <w:sz w:val="28"/>
          <w:szCs w:val="28"/>
          <w:lang w:eastAsia="en-US"/>
        </w:rPr>
        <w:t xml:space="preserve">оздание гибкой модели организации </w:t>
      </w:r>
      <w:r w:rsidR="006B57E7">
        <w:rPr>
          <w:rFonts w:ascii="Times New Roman" w:eastAsia="Calibri" w:hAnsi="Times New Roman" w:cs="Times New Roman"/>
          <w:sz w:val="28"/>
          <w:szCs w:val="28"/>
          <w:lang w:eastAsia="en-US"/>
        </w:rPr>
        <w:t>образовательного учреждения</w:t>
      </w:r>
      <w:r w:rsidR="00CD4ADB" w:rsidRPr="00CD4ADB">
        <w:rPr>
          <w:rFonts w:ascii="Times New Roman" w:eastAsia="Calibri" w:hAnsi="Times New Roman" w:cs="Times New Roman"/>
          <w:sz w:val="28"/>
          <w:szCs w:val="28"/>
          <w:lang w:eastAsia="en-US"/>
        </w:rPr>
        <w:t>, обеспечивающей сохранность и укрепление физического и психологического развития всех категорий детей дошкольного возраста</w:t>
      </w:r>
      <w:r>
        <w:rPr>
          <w:rFonts w:ascii="Times New Roman" w:eastAsia="Calibri" w:hAnsi="Times New Roman" w:cs="Times New Roman"/>
          <w:sz w:val="28"/>
          <w:szCs w:val="28"/>
          <w:lang w:eastAsia="en-US"/>
        </w:rPr>
        <w:t>;</w:t>
      </w:r>
    </w:p>
    <w:p w:rsidR="00CD4ADB" w:rsidRPr="00CD7C1F" w:rsidRDefault="002C006B" w:rsidP="00B71C7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w:t>
      </w:r>
      <w:r w:rsidR="00CD7C1F" w:rsidRPr="00CD7C1F">
        <w:rPr>
          <w:rFonts w:ascii="Times New Roman" w:hAnsi="Times New Roman" w:cs="Times New Roman"/>
          <w:sz w:val="28"/>
          <w:szCs w:val="28"/>
        </w:rPr>
        <w:t xml:space="preserve">истематизация работы с детьми по познавательно-исследовательской деятельности, с целью развития их интеллектуальных способностей, познавательного </w:t>
      </w:r>
      <w:r>
        <w:rPr>
          <w:rFonts w:ascii="Times New Roman" w:hAnsi="Times New Roman" w:cs="Times New Roman"/>
          <w:sz w:val="28"/>
          <w:szCs w:val="28"/>
        </w:rPr>
        <w:t>интереса, творческой инициативы;</w:t>
      </w:r>
      <w:r w:rsidR="00CD7C1F" w:rsidRPr="00CD7C1F">
        <w:rPr>
          <w:rFonts w:ascii="Times New Roman" w:hAnsi="Times New Roman" w:cs="Times New Roman"/>
          <w:sz w:val="28"/>
          <w:szCs w:val="28"/>
        </w:rPr>
        <w:t xml:space="preserve"> </w:t>
      </w:r>
    </w:p>
    <w:p w:rsidR="00CD4ADB" w:rsidRPr="00CD4ADB" w:rsidRDefault="002C006B" w:rsidP="00B71C79">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CD4ADB" w:rsidRPr="00CD4ADB">
        <w:rPr>
          <w:rFonts w:ascii="Times New Roman" w:eastAsia="Calibri" w:hAnsi="Times New Roman" w:cs="Times New Roman"/>
          <w:sz w:val="28"/>
          <w:szCs w:val="28"/>
          <w:lang w:eastAsia="en-US"/>
        </w:rPr>
        <w:t>редоставление возможности получения каждым воспитанником ДОУ качественного образования, исходя из особенностей личностного своеобразия.</w:t>
      </w:r>
    </w:p>
    <w:p w:rsidR="00CD4ADB" w:rsidRPr="00CD4ADB" w:rsidRDefault="002C006B" w:rsidP="00B71C79">
      <w:pPr>
        <w:spacing w:after="0" w:line="240" w:lineRule="auto"/>
        <w:ind w:firstLine="708"/>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п</w:t>
      </w:r>
      <w:r w:rsidR="00CD4ADB" w:rsidRPr="00CD4ADB">
        <w:rPr>
          <w:rFonts w:ascii="Times New Roman" w:eastAsia="Calibri" w:hAnsi="Times New Roman" w:cs="Times New Roman"/>
          <w:sz w:val="28"/>
          <w:szCs w:val="28"/>
          <w:lang w:eastAsia="en-US"/>
        </w:rPr>
        <w:t>оздание</w:t>
      </w:r>
      <w:proofErr w:type="spellEnd"/>
      <w:r w:rsidR="00CD4ADB" w:rsidRPr="00CD4ADB">
        <w:rPr>
          <w:rFonts w:ascii="Times New Roman" w:eastAsia="Calibri" w:hAnsi="Times New Roman" w:cs="Times New Roman"/>
          <w:sz w:val="28"/>
          <w:szCs w:val="28"/>
          <w:lang w:eastAsia="en-US"/>
        </w:rPr>
        <w:t xml:space="preserve"> координированной системы </w:t>
      </w:r>
      <w:proofErr w:type="gramStart"/>
      <w:r w:rsidR="00CD4ADB" w:rsidRPr="00CD4ADB">
        <w:rPr>
          <w:rFonts w:ascii="Times New Roman" w:eastAsia="Calibri" w:hAnsi="Times New Roman" w:cs="Times New Roman"/>
          <w:sz w:val="28"/>
          <w:szCs w:val="28"/>
          <w:lang w:eastAsia="en-US"/>
        </w:rPr>
        <w:t>мониторинга достижения планируемых результатов развития воспитанников</w:t>
      </w:r>
      <w:proofErr w:type="gramEnd"/>
      <w:r w:rsidR="00CD4ADB" w:rsidRPr="00CD4ADB">
        <w:rPr>
          <w:rFonts w:ascii="Times New Roman" w:eastAsia="Calibri" w:hAnsi="Times New Roman" w:cs="Times New Roman"/>
          <w:sz w:val="28"/>
          <w:szCs w:val="28"/>
          <w:lang w:eastAsia="en-US"/>
        </w:rPr>
        <w:t xml:space="preserve"> ДОУ.</w:t>
      </w:r>
    </w:p>
    <w:p w:rsidR="00CD4ADB" w:rsidRPr="00CD7C1F" w:rsidRDefault="00CD7C1F" w:rsidP="00B71C79">
      <w:pPr>
        <w:spacing w:after="0" w:line="240" w:lineRule="auto"/>
        <w:ind w:firstLine="708"/>
        <w:jc w:val="both"/>
        <w:rPr>
          <w:rFonts w:ascii="Times New Roman" w:eastAsiaTheme="minorHAnsi" w:hAnsi="Times New Roman" w:cs="Times New Roman"/>
          <w:sz w:val="28"/>
          <w:szCs w:val="28"/>
          <w:lang w:eastAsia="en-US"/>
        </w:rPr>
      </w:pPr>
      <w:r w:rsidRPr="00CD7C1F">
        <w:rPr>
          <w:rFonts w:ascii="Times New Roman" w:hAnsi="Times New Roman" w:cs="Times New Roman"/>
          <w:sz w:val="28"/>
          <w:szCs w:val="28"/>
        </w:rPr>
        <w:t>Развитие кадрового потенциала: повышение квалификации</w:t>
      </w:r>
      <w:r w:rsidR="002C006B">
        <w:rPr>
          <w:rFonts w:ascii="Times New Roman" w:hAnsi="Times New Roman" w:cs="Times New Roman"/>
          <w:sz w:val="28"/>
          <w:szCs w:val="28"/>
        </w:rPr>
        <w:t xml:space="preserve"> педагогов</w:t>
      </w:r>
      <w:r w:rsidRPr="00CD7C1F">
        <w:rPr>
          <w:rFonts w:ascii="Times New Roman" w:hAnsi="Times New Roman" w:cs="Times New Roman"/>
          <w:sz w:val="28"/>
          <w:szCs w:val="28"/>
        </w:rPr>
        <w:t xml:space="preserve"> на различных уровнях, самообразование, разнообразие форм методической работы, привлечение в ДОУ молодых педагогов</w:t>
      </w:r>
      <w:r w:rsidR="002C006B">
        <w:rPr>
          <w:rFonts w:ascii="Times New Roman" w:eastAsiaTheme="minorHAnsi" w:hAnsi="Times New Roman" w:cs="Times New Roman"/>
          <w:sz w:val="28"/>
          <w:szCs w:val="28"/>
          <w:lang w:eastAsia="en-US"/>
        </w:rPr>
        <w:t>;</w:t>
      </w:r>
    </w:p>
    <w:p w:rsidR="00CD4ADB" w:rsidRPr="00CD4ADB" w:rsidRDefault="00CD4ADB" w:rsidP="00B71C79">
      <w:pPr>
        <w:autoSpaceDE w:val="0"/>
        <w:autoSpaceDN w:val="0"/>
        <w:adjustRightInd w:val="0"/>
        <w:spacing w:after="0" w:line="240" w:lineRule="auto"/>
        <w:ind w:firstLine="490"/>
        <w:jc w:val="both"/>
        <w:rPr>
          <w:rFonts w:ascii="Times New Roman" w:eastAsiaTheme="minorHAnsi" w:hAnsi="Times New Roman" w:cs="Times New Roman"/>
          <w:sz w:val="28"/>
          <w:szCs w:val="28"/>
          <w:lang w:eastAsia="en-US"/>
        </w:rPr>
      </w:pPr>
      <w:r w:rsidRPr="00CD4ADB">
        <w:rPr>
          <w:rFonts w:ascii="Times New Roman" w:eastAsiaTheme="minorHAnsi" w:hAnsi="Times New Roman" w:cs="Times New Roman"/>
          <w:sz w:val="28"/>
          <w:szCs w:val="28"/>
          <w:lang w:eastAsia="en-US"/>
        </w:rPr>
        <w:t xml:space="preserve">Изменение технологий взаимодействия с родителями: переход </w:t>
      </w:r>
      <w:proofErr w:type="gramStart"/>
      <w:r w:rsidRPr="00CD4ADB">
        <w:rPr>
          <w:rFonts w:ascii="Times New Roman" w:eastAsiaTheme="minorHAnsi" w:hAnsi="Times New Roman" w:cs="Times New Roman"/>
          <w:sz w:val="28"/>
          <w:szCs w:val="28"/>
          <w:lang w:eastAsia="en-US"/>
        </w:rPr>
        <w:t>от</w:t>
      </w:r>
      <w:proofErr w:type="gramEnd"/>
    </w:p>
    <w:p w:rsidR="00CD4ADB" w:rsidRPr="00CD4ADB" w:rsidRDefault="00CD4ADB" w:rsidP="00B71C7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D4ADB">
        <w:rPr>
          <w:rFonts w:ascii="Times New Roman" w:eastAsiaTheme="minorHAnsi" w:hAnsi="Times New Roman" w:cs="Times New Roman"/>
          <w:sz w:val="28"/>
          <w:szCs w:val="28"/>
          <w:lang w:eastAsia="en-US"/>
        </w:rPr>
        <w:t xml:space="preserve">групповых форм работы педагога к </w:t>
      </w:r>
      <w:proofErr w:type="gramStart"/>
      <w:r w:rsidRPr="00CD4ADB">
        <w:rPr>
          <w:rFonts w:ascii="Times New Roman" w:eastAsiaTheme="minorHAnsi" w:hAnsi="Times New Roman" w:cs="Times New Roman"/>
          <w:sz w:val="28"/>
          <w:szCs w:val="28"/>
          <w:lang w:eastAsia="en-US"/>
        </w:rPr>
        <w:t>индивидуальным</w:t>
      </w:r>
      <w:proofErr w:type="gramEnd"/>
      <w:r w:rsidRPr="00CD4ADB">
        <w:rPr>
          <w:rFonts w:ascii="Times New Roman" w:eastAsiaTheme="minorHAnsi" w:hAnsi="Times New Roman" w:cs="Times New Roman"/>
          <w:sz w:val="28"/>
          <w:szCs w:val="28"/>
          <w:lang w:eastAsia="en-US"/>
        </w:rPr>
        <w:t>, от передачи знаний к</w:t>
      </w:r>
    </w:p>
    <w:p w:rsidR="00CD4ADB" w:rsidRPr="00CD4ADB" w:rsidRDefault="00CD4ADB" w:rsidP="00B71C7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D4ADB">
        <w:rPr>
          <w:rFonts w:ascii="Times New Roman" w:eastAsiaTheme="minorHAnsi" w:hAnsi="Times New Roman" w:cs="Times New Roman"/>
          <w:sz w:val="28"/>
          <w:szCs w:val="28"/>
          <w:lang w:eastAsia="en-US"/>
        </w:rPr>
        <w:t>формированию умений и навыков общения и адекватной помощи собственным детям</w:t>
      </w:r>
      <w:r w:rsidR="002C006B">
        <w:rPr>
          <w:rFonts w:ascii="Times New Roman" w:eastAsiaTheme="minorHAnsi" w:hAnsi="Times New Roman" w:cs="Times New Roman"/>
          <w:sz w:val="28"/>
          <w:szCs w:val="28"/>
          <w:lang w:eastAsia="en-US"/>
        </w:rPr>
        <w:t>;</w:t>
      </w:r>
    </w:p>
    <w:p w:rsidR="00CD7C1F" w:rsidRDefault="00CD4ADB" w:rsidP="00B71C79">
      <w:pPr>
        <w:spacing w:after="0" w:line="240" w:lineRule="auto"/>
        <w:ind w:left="142" w:firstLine="578"/>
        <w:jc w:val="both"/>
        <w:rPr>
          <w:rFonts w:ascii="Times New Roman" w:eastAsiaTheme="minorHAnsi" w:hAnsi="Times New Roman" w:cs="Times New Roman"/>
          <w:sz w:val="28"/>
          <w:szCs w:val="28"/>
          <w:lang w:eastAsia="en-US"/>
        </w:rPr>
      </w:pPr>
      <w:r w:rsidRPr="00CD4ADB">
        <w:rPr>
          <w:rFonts w:ascii="Times New Roman" w:eastAsiaTheme="minorHAnsi" w:hAnsi="Times New Roman" w:cs="Times New Roman"/>
          <w:sz w:val="28"/>
          <w:szCs w:val="28"/>
          <w:lang w:eastAsia="en-US"/>
        </w:rPr>
        <w:t xml:space="preserve"> Привлечение внебюджетных средств, социальных партнеров для обогащения развивающей среды, материально-технической базы и повышению уровня</w:t>
      </w:r>
      <w:r w:rsidR="006B57E7">
        <w:rPr>
          <w:rFonts w:ascii="Times New Roman" w:eastAsiaTheme="minorHAnsi" w:hAnsi="Times New Roman" w:cs="Times New Roman"/>
          <w:sz w:val="28"/>
          <w:szCs w:val="28"/>
          <w:lang w:eastAsia="en-US"/>
        </w:rPr>
        <w:t xml:space="preserve"> </w:t>
      </w:r>
      <w:r w:rsidRPr="00CD4ADB">
        <w:rPr>
          <w:rFonts w:ascii="Times New Roman" w:eastAsiaTheme="minorHAnsi" w:hAnsi="Times New Roman" w:cs="Times New Roman"/>
          <w:sz w:val="28"/>
          <w:szCs w:val="28"/>
          <w:lang w:eastAsia="en-US"/>
        </w:rPr>
        <w:t>образовательного процесса.</w:t>
      </w:r>
    </w:p>
    <w:p w:rsidR="00561BE8" w:rsidRPr="00561BE8" w:rsidRDefault="00561BE8" w:rsidP="00561BE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r w:rsidRPr="00561BE8">
        <w:rPr>
          <w:rFonts w:ascii="Times New Roman" w:eastAsia="Times New Roman" w:hAnsi="Times New Roman" w:cs="Times New Roman"/>
          <w:b/>
          <w:spacing w:val="2"/>
          <w:sz w:val="28"/>
          <w:szCs w:val="28"/>
        </w:rPr>
        <w:lastRenderedPageBreak/>
        <w:t xml:space="preserve">Показатели деятельности МБДОУ «Детский сад №62 «Огонек», подлежащего </w:t>
      </w:r>
      <w:proofErr w:type="spellStart"/>
      <w:r w:rsidRPr="00561BE8">
        <w:rPr>
          <w:rFonts w:ascii="Times New Roman" w:eastAsia="Times New Roman" w:hAnsi="Times New Roman" w:cs="Times New Roman"/>
          <w:b/>
          <w:spacing w:val="2"/>
          <w:sz w:val="28"/>
          <w:szCs w:val="28"/>
        </w:rPr>
        <w:t>самообследованию</w:t>
      </w:r>
      <w:proofErr w:type="spellEnd"/>
      <w:r w:rsidRPr="00561BE8">
        <w:rPr>
          <w:rFonts w:ascii="Times New Roman" w:eastAsia="Times New Roman" w:hAnsi="Times New Roman" w:cs="Times New Roman"/>
          <w:spacing w:val="2"/>
          <w:sz w:val="28"/>
          <w:szCs w:val="28"/>
        </w:rPr>
        <w:t>.</w:t>
      </w:r>
    </w:p>
    <w:tbl>
      <w:tblPr>
        <w:tblW w:w="0" w:type="auto"/>
        <w:tblCellMar>
          <w:left w:w="0" w:type="dxa"/>
          <w:right w:w="0" w:type="dxa"/>
        </w:tblCellMar>
        <w:tblLook w:val="04A0" w:firstRow="1" w:lastRow="0" w:firstColumn="1" w:lastColumn="0" w:noHBand="0" w:noVBand="1"/>
      </w:tblPr>
      <w:tblGrid>
        <w:gridCol w:w="998"/>
        <w:gridCol w:w="5983"/>
        <w:gridCol w:w="2671"/>
      </w:tblGrid>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N </w:t>
            </w:r>
            <w:proofErr w:type="gramStart"/>
            <w:r w:rsidRPr="00561BE8">
              <w:rPr>
                <w:rFonts w:ascii="Times New Roman" w:eastAsia="Times New Roman" w:hAnsi="Times New Roman" w:cs="Times New Roman"/>
                <w:sz w:val="28"/>
                <w:szCs w:val="28"/>
              </w:rPr>
              <w:t>п</w:t>
            </w:r>
            <w:proofErr w:type="gramEnd"/>
            <w:r w:rsidRPr="00561BE8">
              <w:rPr>
                <w:rFonts w:ascii="Times New Roman" w:eastAsia="Times New Roman" w:hAnsi="Times New Roman" w:cs="Times New Roman"/>
                <w:sz w:val="28"/>
                <w:szCs w:val="28"/>
              </w:rPr>
              <w:t>/п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Единица измерения</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b/>
                <w:bCs/>
                <w:sz w:val="28"/>
                <w:szCs w:val="28"/>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b/>
                <w:bCs/>
                <w:sz w:val="28"/>
                <w:szCs w:val="28"/>
              </w:rPr>
              <w:t>Образовательная деятельность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240" w:lineRule="auto"/>
              <w:rPr>
                <w:rFonts w:ascii="Times New Roman" w:eastAsia="Times New Roman" w:hAnsi="Times New Roman" w:cs="Times New Roman"/>
                <w:sz w:val="28"/>
                <w:szCs w:val="28"/>
              </w:rPr>
            </w:pP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299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В </w:t>
            </w:r>
            <w:proofErr w:type="gramStart"/>
            <w:r w:rsidRPr="00561BE8">
              <w:rPr>
                <w:rFonts w:ascii="Times New Roman" w:eastAsia="Times New Roman" w:hAnsi="Times New Roman" w:cs="Times New Roman"/>
                <w:sz w:val="28"/>
                <w:szCs w:val="28"/>
              </w:rPr>
              <w:t>режиме полного дня</w:t>
            </w:r>
            <w:proofErr w:type="gramEnd"/>
            <w:r w:rsidRPr="00561BE8">
              <w:rPr>
                <w:rFonts w:ascii="Times New Roman" w:eastAsia="Times New Roman" w:hAnsi="Times New Roman" w:cs="Times New Roman"/>
                <w:sz w:val="28"/>
                <w:szCs w:val="28"/>
              </w:rPr>
              <w:t xml:space="preserve"> (8-12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 276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 режиме кратковременного пребывания (3-5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23 человека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 семейной дошкольной группе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Общая численность воспитанников в возрасте до 3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58человек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Общая численность воспитанников в возрасте от 3 до 8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218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0человек/ 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В </w:t>
            </w:r>
            <w:proofErr w:type="gramStart"/>
            <w:r w:rsidRPr="00561BE8">
              <w:rPr>
                <w:rFonts w:ascii="Times New Roman" w:eastAsia="Times New Roman" w:hAnsi="Times New Roman" w:cs="Times New Roman"/>
                <w:sz w:val="28"/>
                <w:szCs w:val="28"/>
              </w:rPr>
              <w:t>режиме полного дня</w:t>
            </w:r>
            <w:proofErr w:type="gramEnd"/>
            <w:r w:rsidRPr="00561BE8">
              <w:rPr>
                <w:rFonts w:ascii="Times New Roman" w:eastAsia="Times New Roman" w:hAnsi="Times New Roman" w:cs="Times New Roman"/>
                <w:sz w:val="28"/>
                <w:szCs w:val="28"/>
              </w:rPr>
              <w:t xml:space="preserve"> (8-12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276 человек/92 %</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 режиме продленного дня (12-14 часов)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0человек/0%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 режиме круглосуточного пребывания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0человек/0%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73 человека/24,5%</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По коррекции недостатков в физическом и (или) психическом развитии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6 человек/8%</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По освоению образовательной программы дошкольного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73человека /24,5%</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По присмотру и уходу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73человека/24,5%</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3дня</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29 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1.7.1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24человека/82%</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lastRenderedPageBreak/>
              <w:t>1.7.2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22человека/73%</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1.7.3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7человек/24%</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1.7.4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7человек/24%</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23человека/100%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Высшая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0человек/0%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Первая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23человека/79%</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1.9.1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До 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3человека/10%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1.9.2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Свыше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tabs>
                <w:tab w:val="right" w:pos="2373"/>
              </w:tabs>
              <w:spacing w:after="0" w:line="315" w:lineRule="atLeast"/>
              <w:textAlignment w:val="baseline"/>
              <w:rPr>
                <w:rFonts w:ascii="Times New Roman" w:eastAsia="Times New Roman" w:hAnsi="Times New Roman" w:cs="Times New Roman"/>
                <w:sz w:val="28"/>
                <w:szCs w:val="28"/>
                <w:highlight w:val="yellow"/>
              </w:rPr>
            </w:pPr>
            <w:r w:rsidRPr="00561BE8">
              <w:rPr>
                <w:rFonts w:ascii="Times New Roman" w:eastAsia="Times New Roman" w:hAnsi="Times New Roman" w:cs="Times New Roman"/>
                <w:sz w:val="28"/>
                <w:szCs w:val="28"/>
              </w:rPr>
              <w:t>1человек/3%</w:t>
            </w:r>
            <w:r w:rsidRPr="00561BE8">
              <w:rPr>
                <w:rFonts w:ascii="Times New Roman" w:eastAsia="Times New Roman" w:hAnsi="Times New Roman" w:cs="Times New Roman"/>
                <w:sz w:val="28"/>
                <w:szCs w:val="28"/>
              </w:rPr>
              <w:tab/>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highlight w:val="yellow"/>
              </w:rPr>
            </w:pPr>
            <w:r w:rsidRPr="00561BE8">
              <w:rPr>
                <w:rFonts w:ascii="Times New Roman" w:eastAsia="Times New Roman" w:hAnsi="Times New Roman" w:cs="Times New Roman"/>
                <w:sz w:val="28"/>
                <w:szCs w:val="28"/>
              </w:rPr>
              <w:t>3человека/10%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highlight w:val="yellow"/>
              </w:rPr>
            </w:pPr>
            <w:r w:rsidRPr="00561BE8">
              <w:rPr>
                <w:rFonts w:ascii="Times New Roman" w:eastAsia="Times New Roman" w:hAnsi="Times New Roman" w:cs="Times New Roman"/>
                <w:sz w:val="28"/>
                <w:szCs w:val="28"/>
              </w:rPr>
              <w:t>2человека/7%</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proofErr w:type="gramStart"/>
            <w:r w:rsidRPr="00561BE8">
              <w:rPr>
                <w:rFonts w:ascii="Times New Roman" w:eastAsia="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26человек/90%</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lastRenderedPageBreak/>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26человек/92%</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1человек/10человек</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Наличие в образовательной организации следующих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240" w:lineRule="auto"/>
              <w:rPr>
                <w:rFonts w:ascii="Times New Roman" w:eastAsia="Times New Roman" w:hAnsi="Times New Roman" w:cs="Times New Roman"/>
                <w:sz w:val="28"/>
                <w:szCs w:val="28"/>
              </w:rPr>
            </w:pP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Музыкального руководителя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Инструктора по физической культуре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Учителя-логопеда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Логопеда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240" w:lineRule="auto"/>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нет</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Учителя-дефектолога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нет</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1.15.6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Педагога-психолога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240" w:lineRule="auto"/>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b/>
                <w:bCs/>
                <w:sz w:val="28"/>
                <w:szCs w:val="28"/>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b/>
                <w:bCs/>
                <w:sz w:val="28"/>
                <w:szCs w:val="28"/>
              </w:rPr>
              <w:t>Инфраструктура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240" w:lineRule="auto"/>
              <w:rPr>
                <w:rFonts w:ascii="Times New Roman" w:eastAsia="Times New Roman" w:hAnsi="Times New Roman" w:cs="Times New Roman"/>
                <w:sz w:val="28"/>
                <w:szCs w:val="28"/>
              </w:rPr>
            </w:pP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2,5 </w:t>
            </w:r>
            <w:proofErr w:type="spellStart"/>
            <w:r w:rsidRPr="00561BE8">
              <w:rPr>
                <w:rFonts w:ascii="Times New Roman" w:eastAsia="Times New Roman" w:hAnsi="Times New Roman" w:cs="Times New Roman"/>
                <w:sz w:val="28"/>
                <w:szCs w:val="28"/>
              </w:rPr>
              <w:t>кв</w:t>
            </w:r>
            <w:proofErr w:type="gramStart"/>
            <w:r w:rsidRPr="00561BE8">
              <w:rPr>
                <w:rFonts w:ascii="Times New Roman" w:eastAsia="Times New Roman" w:hAnsi="Times New Roman" w:cs="Times New Roman"/>
                <w:sz w:val="28"/>
                <w:szCs w:val="28"/>
              </w:rPr>
              <w:t>.м</w:t>
            </w:r>
            <w:proofErr w:type="spellEnd"/>
            <w:proofErr w:type="gramEnd"/>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Площадь помещений для организации дополнительных видов деятельности воспитанников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 xml:space="preserve">178 </w:t>
            </w:r>
            <w:proofErr w:type="spellStart"/>
            <w:r w:rsidRPr="00561BE8">
              <w:rPr>
                <w:rFonts w:ascii="Times New Roman" w:eastAsia="Times New Roman" w:hAnsi="Times New Roman" w:cs="Times New Roman"/>
                <w:sz w:val="28"/>
                <w:szCs w:val="28"/>
              </w:rPr>
              <w:t>кв</w:t>
            </w:r>
            <w:proofErr w:type="gramStart"/>
            <w:r w:rsidRPr="00561BE8">
              <w:rPr>
                <w:rFonts w:ascii="Times New Roman" w:eastAsia="Times New Roman" w:hAnsi="Times New Roman" w:cs="Times New Roman"/>
                <w:sz w:val="28"/>
                <w:szCs w:val="28"/>
              </w:rPr>
              <w:t>.м</w:t>
            </w:r>
            <w:proofErr w:type="spellEnd"/>
            <w:proofErr w:type="gramEnd"/>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Наличие физкультурного зала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Наличие музыкального зала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r w:rsidR="00561BE8" w:rsidRPr="00561BE8" w:rsidTr="000552A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jc w:val="center"/>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BE8" w:rsidRPr="00561BE8" w:rsidRDefault="00561BE8" w:rsidP="00561BE8">
            <w:pPr>
              <w:spacing w:after="0" w:line="315" w:lineRule="atLeast"/>
              <w:textAlignment w:val="baseline"/>
              <w:rPr>
                <w:rFonts w:ascii="Times New Roman" w:eastAsia="Times New Roman" w:hAnsi="Times New Roman" w:cs="Times New Roman"/>
                <w:sz w:val="28"/>
                <w:szCs w:val="28"/>
              </w:rPr>
            </w:pPr>
            <w:r w:rsidRPr="00561BE8">
              <w:rPr>
                <w:rFonts w:ascii="Times New Roman" w:eastAsia="Times New Roman" w:hAnsi="Times New Roman" w:cs="Times New Roman"/>
                <w:sz w:val="28"/>
                <w:szCs w:val="28"/>
              </w:rPr>
              <w:t>да</w:t>
            </w:r>
          </w:p>
        </w:tc>
      </w:tr>
    </w:tbl>
    <w:p w:rsidR="00561BE8" w:rsidRPr="00561BE8" w:rsidRDefault="00561BE8" w:rsidP="00561BE8">
      <w:pPr>
        <w:shd w:val="clear" w:color="auto" w:fill="FFFFFF"/>
        <w:spacing w:after="0" w:line="315" w:lineRule="atLeast"/>
        <w:jc w:val="right"/>
        <w:textAlignment w:val="baseline"/>
        <w:rPr>
          <w:rFonts w:ascii="Arial" w:eastAsia="Times New Roman" w:hAnsi="Arial" w:cs="Arial"/>
          <w:spacing w:val="2"/>
          <w:sz w:val="21"/>
          <w:szCs w:val="21"/>
        </w:rPr>
      </w:pPr>
    </w:p>
    <w:p w:rsidR="00561BE8" w:rsidRPr="00561BE8" w:rsidRDefault="00561BE8" w:rsidP="00561BE8">
      <w:pPr>
        <w:rPr>
          <w:rFonts w:eastAsiaTheme="minorHAnsi"/>
          <w:lang w:eastAsia="en-US"/>
        </w:rPr>
      </w:pPr>
    </w:p>
    <w:p w:rsidR="00561BE8" w:rsidRPr="00561BE8" w:rsidRDefault="00561BE8" w:rsidP="00561BE8">
      <w:pPr>
        <w:rPr>
          <w:rFonts w:eastAsiaTheme="minorHAnsi"/>
          <w:lang w:eastAsia="en-US"/>
        </w:rPr>
      </w:pPr>
    </w:p>
    <w:p w:rsidR="00561BE8" w:rsidRPr="002E6583" w:rsidRDefault="00561BE8" w:rsidP="00561BE8">
      <w:pPr>
        <w:spacing w:after="0" w:line="240" w:lineRule="auto"/>
        <w:ind w:left="142" w:firstLine="578"/>
        <w:jc w:val="both"/>
        <w:rPr>
          <w:rFonts w:ascii="Times New Roman" w:hAnsi="Times New Roman" w:cs="Times New Roman"/>
          <w:kern w:val="24"/>
          <w:sz w:val="28"/>
          <w:szCs w:val="28"/>
        </w:rPr>
      </w:pPr>
    </w:p>
    <w:sectPr w:rsidR="00561BE8" w:rsidRPr="002E6583" w:rsidSect="00173F7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87"/>
    <w:multiLevelType w:val="hybridMultilevel"/>
    <w:tmpl w:val="DA4E986C"/>
    <w:lvl w:ilvl="0" w:tplc="00120FE2">
      <w:start w:val="1"/>
      <w:numFmt w:val="bullet"/>
      <w:lvlText w:val=""/>
      <w:lvlJc w:val="left"/>
      <w:pPr>
        <w:tabs>
          <w:tab w:val="num" w:pos="720"/>
        </w:tabs>
        <w:ind w:left="720" w:hanging="360"/>
      </w:pPr>
      <w:rPr>
        <w:rFonts w:ascii="Wingdings" w:hAnsi="Wingdings" w:hint="default"/>
      </w:rPr>
    </w:lvl>
    <w:lvl w:ilvl="1" w:tplc="8EF83A5E" w:tentative="1">
      <w:start w:val="1"/>
      <w:numFmt w:val="bullet"/>
      <w:lvlText w:val=""/>
      <w:lvlJc w:val="left"/>
      <w:pPr>
        <w:tabs>
          <w:tab w:val="num" w:pos="1440"/>
        </w:tabs>
        <w:ind w:left="1440" w:hanging="360"/>
      </w:pPr>
      <w:rPr>
        <w:rFonts w:ascii="Wingdings" w:hAnsi="Wingdings" w:hint="default"/>
      </w:rPr>
    </w:lvl>
    <w:lvl w:ilvl="2" w:tplc="9744992A" w:tentative="1">
      <w:start w:val="1"/>
      <w:numFmt w:val="bullet"/>
      <w:lvlText w:val=""/>
      <w:lvlJc w:val="left"/>
      <w:pPr>
        <w:tabs>
          <w:tab w:val="num" w:pos="2160"/>
        </w:tabs>
        <w:ind w:left="2160" w:hanging="360"/>
      </w:pPr>
      <w:rPr>
        <w:rFonts w:ascii="Wingdings" w:hAnsi="Wingdings" w:hint="default"/>
      </w:rPr>
    </w:lvl>
    <w:lvl w:ilvl="3" w:tplc="4CBC3C8A" w:tentative="1">
      <w:start w:val="1"/>
      <w:numFmt w:val="bullet"/>
      <w:lvlText w:val=""/>
      <w:lvlJc w:val="left"/>
      <w:pPr>
        <w:tabs>
          <w:tab w:val="num" w:pos="2880"/>
        </w:tabs>
        <w:ind w:left="2880" w:hanging="360"/>
      </w:pPr>
      <w:rPr>
        <w:rFonts w:ascii="Wingdings" w:hAnsi="Wingdings" w:hint="default"/>
      </w:rPr>
    </w:lvl>
    <w:lvl w:ilvl="4" w:tplc="CFE07404" w:tentative="1">
      <w:start w:val="1"/>
      <w:numFmt w:val="bullet"/>
      <w:lvlText w:val=""/>
      <w:lvlJc w:val="left"/>
      <w:pPr>
        <w:tabs>
          <w:tab w:val="num" w:pos="3600"/>
        </w:tabs>
        <w:ind w:left="3600" w:hanging="360"/>
      </w:pPr>
      <w:rPr>
        <w:rFonts w:ascii="Wingdings" w:hAnsi="Wingdings" w:hint="default"/>
      </w:rPr>
    </w:lvl>
    <w:lvl w:ilvl="5" w:tplc="17D22ED2" w:tentative="1">
      <w:start w:val="1"/>
      <w:numFmt w:val="bullet"/>
      <w:lvlText w:val=""/>
      <w:lvlJc w:val="left"/>
      <w:pPr>
        <w:tabs>
          <w:tab w:val="num" w:pos="4320"/>
        </w:tabs>
        <w:ind w:left="4320" w:hanging="360"/>
      </w:pPr>
      <w:rPr>
        <w:rFonts w:ascii="Wingdings" w:hAnsi="Wingdings" w:hint="default"/>
      </w:rPr>
    </w:lvl>
    <w:lvl w:ilvl="6" w:tplc="7D5EE002" w:tentative="1">
      <w:start w:val="1"/>
      <w:numFmt w:val="bullet"/>
      <w:lvlText w:val=""/>
      <w:lvlJc w:val="left"/>
      <w:pPr>
        <w:tabs>
          <w:tab w:val="num" w:pos="5040"/>
        </w:tabs>
        <w:ind w:left="5040" w:hanging="360"/>
      </w:pPr>
      <w:rPr>
        <w:rFonts w:ascii="Wingdings" w:hAnsi="Wingdings" w:hint="default"/>
      </w:rPr>
    </w:lvl>
    <w:lvl w:ilvl="7" w:tplc="30FE01B8" w:tentative="1">
      <w:start w:val="1"/>
      <w:numFmt w:val="bullet"/>
      <w:lvlText w:val=""/>
      <w:lvlJc w:val="left"/>
      <w:pPr>
        <w:tabs>
          <w:tab w:val="num" w:pos="5760"/>
        </w:tabs>
        <w:ind w:left="5760" w:hanging="360"/>
      </w:pPr>
      <w:rPr>
        <w:rFonts w:ascii="Wingdings" w:hAnsi="Wingdings" w:hint="default"/>
      </w:rPr>
    </w:lvl>
    <w:lvl w:ilvl="8" w:tplc="49384B36" w:tentative="1">
      <w:start w:val="1"/>
      <w:numFmt w:val="bullet"/>
      <w:lvlText w:val=""/>
      <w:lvlJc w:val="left"/>
      <w:pPr>
        <w:tabs>
          <w:tab w:val="num" w:pos="6480"/>
        </w:tabs>
        <w:ind w:left="6480" w:hanging="360"/>
      </w:pPr>
      <w:rPr>
        <w:rFonts w:ascii="Wingdings" w:hAnsi="Wingdings" w:hint="default"/>
      </w:rPr>
    </w:lvl>
  </w:abstractNum>
  <w:abstractNum w:abstractNumId="1">
    <w:nsid w:val="056B0028"/>
    <w:multiLevelType w:val="hybridMultilevel"/>
    <w:tmpl w:val="38C6756A"/>
    <w:lvl w:ilvl="0" w:tplc="B5F629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751B"/>
    <w:multiLevelType w:val="hybridMultilevel"/>
    <w:tmpl w:val="8B7CA632"/>
    <w:lvl w:ilvl="0" w:tplc="04190001">
      <w:start w:val="1"/>
      <w:numFmt w:val="bullet"/>
      <w:lvlText w:val=""/>
      <w:lvlJc w:val="left"/>
      <w:pPr>
        <w:tabs>
          <w:tab w:val="num" w:pos="1428"/>
        </w:tabs>
        <w:ind w:left="1428" w:hanging="360"/>
      </w:pPr>
      <w:rPr>
        <w:rFonts w:ascii="Symbol" w:hAnsi="Symbol" w:hint="default"/>
      </w:rPr>
    </w:lvl>
    <w:lvl w:ilvl="1" w:tplc="57F60568">
      <w:start w:val="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509298B"/>
    <w:multiLevelType w:val="hybridMultilevel"/>
    <w:tmpl w:val="72BE48D8"/>
    <w:lvl w:ilvl="0" w:tplc="B5F629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26129"/>
    <w:multiLevelType w:val="hybridMultilevel"/>
    <w:tmpl w:val="535AFADE"/>
    <w:lvl w:ilvl="0" w:tplc="B5F62976">
      <w:start w:val="1"/>
      <w:numFmt w:val="bullet"/>
      <w:lvlText w:val="•"/>
      <w:lvlJc w:val="left"/>
      <w:pPr>
        <w:tabs>
          <w:tab w:val="num" w:pos="720"/>
        </w:tabs>
        <w:ind w:left="720" w:hanging="360"/>
      </w:pPr>
      <w:rPr>
        <w:rFonts w:ascii="Times New Roman" w:hAnsi="Times New Roman" w:hint="default"/>
      </w:rPr>
    </w:lvl>
    <w:lvl w:ilvl="1" w:tplc="E4A07066" w:tentative="1">
      <w:start w:val="1"/>
      <w:numFmt w:val="bullet"/>
      <w:lvlText w:val="•"/>
      <w:lvlJc w:val="left"/>
      <w:pPr>
        <w:tabs>
          <w:tab w:val="num" w:pos="1440"/>
        </w:tabs>
        <w:ind w:left="1440" w:hanging="360"/>
      </w:pPr>
      <w:rPr>
        <w:rFonts w:ascii="Times New Roman" w:hAnsi="Times New Roman" w:hint="default"/>
      </w:rPr>
    </w:lvl>
    <w:lvl w:ilvl="2" w:tplc="8BDCDE9E" w:tentative="1">
      <w:start w:val="1"/>
      <w:numFmt w:val="bullet"/>
      <w:lvlText w:val="•"/>
      <w:lvlJc w:val="left"/>
      <w:pPr>
        <w:tabs>
          <w:tab w:val="num" w:pos="2160"/>
        </w:tabs>
        <w:ind w:left="2160" w:hanging="360"/>
      </w:pPr>
      <w:rPr>
        <w:rFonts w:ascii="Times New Roman" w:hAnsi="Times New Roman" w:hint="default"/>
      </w:rPr>
    </w:lvl>
    <w:lvl w:ilvl="3" w:tplc="033A2E9A" w:tentative="1">
      <w:start w:val="1"/>
      <w:numFmt w:val="bullet"/>
      <w:lvlText w:val="•"/>
      <w:lvlJc w:val="left"/>
      <w:pPr>
        <w:tabs>
          <w:tab w:val="num" w:pos="2880"/>
        </w:tabs>
        <w:ind w:left="2880" w:hanging="360"/>
      </w:pPr>
      <w:rPr>
        <w:rFonts w:ascii="Times New Roman" w:hAnsi="Times New Roman" w:hint="default"/>
      </w:rPr>
    </w:lvl>
    <w:lvl w:ilvl="4" w:tplc="1658972E" w:tentative="1">
      <w:start w:val="1"/>
      <w:numFmt w:val="bullet"/>
      <w:lvlText w:val="•"/>
      <w:lvlJc w:val="left"/>
      <w:pPr>
        <w:tabs>
          <w:tab w:val="num" w:pos="3600"/>
        </w:tabs>
        <w:ind w:left="3600" w:hanging="360"/>
      </w:pPr>
      <w:rPr>
        <w:rFonts w:ascii="Times New Roman" w:hAnsi="Times New Roman" w:hint="default"/>
      </w:rPr>
    </w:lvl>
    <w:lvl w:ilvl="5" w:tplc="4D72A3D6" w:tentative="1">
      <w:start w:val="1"/>
      <w:numFmt w:val="bullet"/>
      <w:lvlText w:val="•"/>
      <w:lvlJc w:val="left"/>
      <w:pPr>
        <w:tabs>
          <w:tab w:val="num" w:pos="4320"/>
        </w:tabs>
        <w:ind w:left="4320" w:hanging="360"/>
      </w:pPr>
      <w:rPr>
        <w:rFonts w:ascii="Times New Roman" w:hAnsi="Times New Roman" w:hint="default"/>
      </w:rPr>
    </w:lvl>
    <w:lvl w:ilvl="6" w:tplc="EB801DB8" w:tentative="1">
      <w:start w:val="1"/>
      <w:numFmt w:val="bullet"/>
      <w:lvlText w:val="•"/>
      <w:lvlJc w:val="left"/>
      <w:pPr>
        <w:tabs>
          <w:tab w:val="num" w:pos="5040"/>
        </w:tabs>
        <w:ind w:left="5040" w:hanging="360"/>
      </w:pPr>
      <w:rPr>
        <w:rFonts w:ascii="Times New Roman" w:hAnsi="Times New Roman" w:hint="default"/>
      </w:rPr>
    </w:lvl>
    <w:lvl w:ilvl="7" w:tplc="73E81730" w:tentative="1">
      <w:start w:val="1"/>
      <w:numFmt w:val="bullet"/>
      <w:lvlText w:val="•"/>
      <w:lvlJc w:val="left"/>
      <w:pPr>
        <w:tabs>
          <w:tab w:val="num" w:pos="5760"/>
        </w:tabs>
        <w:ind w:left="5760" w:hanging="360"/>
      </w:pPr>
      <w:rPr>
        <w:rFonts w:ascii="Times New Roman" w:hAnsi="Times New Roman" w:hint="default"/>
      </w:rPr>
    </w:lvl>
    <w:lvl w:ilvl="8" w:tplc="D81678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9B389D"/>
    <w:multiLevelType w:val="hybridMultilevel"/>
    <w:tmpl w:val="525A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916CE"/>
    <w:multiLevelType w:val="hybridMultilevel"/>
    <w:tmpl w:val="2A4C1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61E83"/>
    <w:multiLevelType w:val="multilevel"/>
    <w:tmpl w:val="5A38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4B670E"/>
    <w:multiLevelType w:val="hybridMultilevel"/>
    <w:tmpl w:val="B1C66F52"/>
    <w:lvl w:ilvl="0" w:tplc="57F605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15490"/>
    <w:multiLevelType w:val="hybridMultilevel"/>
    <w:tmpl w:val="E4C614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9C80893"/>
    <w:multiLevelType w:val="hybridMultilevel"/>
    <w:tmpl w:val="2774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683A2B"/>
    <w:multiLevelType w:val="hybridMultilevel"/>
    <w:tmpl w:val="99E8CD30"/>
    <w:lvl w:ilvl="0" w:tplc="57F605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507869"/>
    <w:multiLevelType w:val="hybridMultilevel"/>
    <w:tmpl w:val="626A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4C2BB0"/>
    <w:multiLevelType w:val="hybridMultilevel"/>
    <w:tmpl w:val="684CA34E"/>
    <w:lvl w:ilvl="0" w:tplc="57F6056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6B90AA1"/>
    <w:multiLevelType w:val="hybridMultilevel"/>
    <w:tmpl w:val="04102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B655710"/>
    <w:multiLevelType w:val="hybridMultilevel"/>
    <w:tmpl w:val="94B42FCE"/>
    <w:lvl w:ilvl="0" w:tplc="57F605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862782"/>
    <w:multiLevelType w:val="hybridMultilevel"/>
    <w:tmpl w:val="A17A4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872C06"/>
    <w:multiLevelType w:val="hybridMultilevel"/>
    <w:tmpl w:val="F702B65E"/>
    <w:lvl w:ilvl="0" w:tplc="57F6056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846237"/>
    <w:multiLevelType w:val="hybridMultilevel"/>
    <w:tmpl w:val="645A5AC8"/>
    <w:lvl w:ilvl="0" w:tplc="57F605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6"/>
  </w:num>
  <w:num w:numId="6">
    <w:abstractNumId w:val="9"/>
  </w:num>
  <w:num w:numId="7">
    <w:abstractNumId w:val="17"/>
  </w:num>
  <w:num w:numId="8">
    <w:abstractNumId w:val="6"/>
  </w:num>
  <w:num w:numId="9">
    <w:abstractNumId w:val="12"/>
  </w:num>
  <w:num w:numId="10">
    <w:abstractNumId w:val="3"/>
  </w:num>
  <w:num w:numId="11">
    <w:abstractNumId w:val="1"/>
  </w:num>
  <w:num w:numId="12">
    <w:abstractNumId w:val="5"/>
  </w:num>
  <w:num w:numId="13">
    <w:abstractNumId w:val="14"/>
  </w:num>
  <w:num w:numId="14">
    <w:abstractNumId w:val="13"/>
  </w:num>
  <w:num w:numId="15">
    <w:abstractNumId w:val="10"/>
  </w:num>
  <w:num w:numId="16">
    <w:abstractNumId w:val="11"/>
  </w:num>
  <w:num w:numId="17">
    <w:abstractNumId w:val="1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7"/>
    <w:rsid w:val="000054DF"/>
    <w:rsid w:val="00031ED5"/>
    <w:rsid w:val="0005200A"/>
    <w:rsid w:val="00063CB0"/>
    <w:rsid w:val="000906DF"/>
    <w:rsid w:val="0009164B"/>
    <w:rsid w:val="000E76BC"/>
    <w:rsid w:val="000E7B15"/>
    <w:rsid w:val="00106995"/>
    <w:rsid w:val="00130861"/>
    <w:rsid w:val="0016000E"/>
    <w:rsid w:val="00173F7A"/>
    <w:rsid w:val="00174CA4"/>
    <w:rsid w:val="00174EB3"/>
    <w:rsid w:val="00196EC7"/>
    <w:rsid w:val="001A26D4"/>
    <w:rsid w:val="001A2D47"/>
    <w:rsid w:val="001A66E3"/>
    <w:rsid w:val="001C1A93"/>
    <w:rsid w:val="001C61B1"/>
    <w:rsid w:val="001D00AE"/>
    <w:rsid w:val="001E64CA"/>
    <w:rsid w:val="0021680C"/>
    <w:rsid w:val="002322C5"/>
    <w:rsid w:val="00236C04"/>
    <w:rsid w:val="00240CA9"/>
    <w:rsid w:val="002424CE"/>
    <w:rsid w:val="00274C36"/>
    <w:rsid w:val="002838D2"/>
    <w:rsid w:val="002A427D"/>
    <w:rsid w:val="002C006B"/>
    <w:rsid w:val="002E6583"/>
    <w:rsid w:val="003234D6"/>
    <w:rsid w:val="00323B7B"/>
    <w:rsid w:val="0033188D"/>
    <w:rsid w:val="003460F8"/>
    <w:rsid w:val="00383851"/>
    <w:rsid w:val="00384C19"/>
    <w:rsid w:val="00391644"/>
    <w:rsid w:val="00391E62"/>
    <w:rsid w:val="003A2CDD"/>
    <w:rsid w:val="003A6942"/>
    <w:rsid w:val="003C7CDB"/>
    <w:rsid w:val="003D505C"/>
    <w:rsid w:val="003F7AD8"/>
    <w:rsid w:val="00402030"/>
    <w:rsid w:val="00433D55"/>
    <w:rsid w:val="0043739E"/>
    <w:rsid w:val="00442007"/>
    <w:rsid w:val="004423C1"/>
    <w:rsid w:val="00467A8E"/>
    <w:rsid w:val="00481F12"/>
    <w:rsid w:val="00483809"/>
    <w:rsid w:val="004945D2"/>
    <w:rsid w:val="004C43CB"/>
    <w:rsid w:val="004D27D6"/>
    <w:rsid w:val="005019E3"/>
    <w:rsid w:val="005035C8"/>
    <w:rsid w:val="0051766A"/>
    <w:rsid w:val="005225F1"/>
    <w:rsid w:val="00522D08"/>
    <w:rsid w:val="00561BE8"/>
    <w:rsid w:val="00561EE3"/>
    <w:rsid w:val="00581A60"/>
    <w:rsid w:val="00595E14"/>
    <w:rsid w:val="005E731C"/>
    <w:rsid w:val="005F583A"/>
    <w:rsid w:val="0060454C"/>
    <w:rsid w:val="0060513D"/>
    <w:rsid w:val="00607B89"/>
    <w:rsid w:val="00614C2F"/>
    <w:rsid w:val="00624C06"/>
    <w:rsid w:val="00626F72"/>
    <w:rsid w:val="006449BA"/>
    <w:rsid w:val="006466AC"/>
    <w:rsid w:val="006718DE"/>
    <w:rsid w:val="006777B8"/>
    <w:rsid w:val="00682621"/>
    <w:rsid w:val="006915B1"/>
    <w:rsid w:val="006B08EC"/>
    <w:rsid w:val="006B57E7"/>
    <w:rsid w:val="007121FA"/>
    <w:rsid w:val="00721A22"/>
    <w:rsid w:val="00733079"/>
    <w:rsid w:val="007419A5"/>
    <w:rsid w:val="00772F64"/>
    <w:rsid w:val="007914D1"/>
    <w:rsid w:val="007A1823"/>
    <w:rsid w:val="007B4FAC"/>
    <w:rsid w:val="007B7597"/>
    <w:rsid w:val="007C72B8"/>
    <w:rsid w:val="007D2F77"/>
    <w:rsid w:val="007E195F"/>
    <w:rsid w:val="007F4550"/>
    <w:rsid w:val="007F6B75"/>
    <w:rsid w:val="00817EE3"/>
    <w:rsid w:val="0083639F"/>
    <w:rsid w:val="008511FA"/>
    <w:rsid w:val="0085139A"/>
    <w:rsid w:val="008A0B8D"/>
    <w:rsid w:val="008B0F0E"/>
    <w:rsid w:val="008C4AA8"/>
    <w:rsid w:val="008E6815"/>
    <w:rsid w:val="0091397E"/>
    <w:rsid w:val="009339BF"/>
    <w:rsid w:val="00937314"/>
    <w:rsid w:val="00952655"/>
    <w:rsid w:val="00953D8B"/>
    <w:rsid w:val="00965D42"/>
    <w:rsid w:val="00980EEF"/>
    <w:rsid w:val="009857B6"/>
    <w:rsid w:val="00991300"/>
    <w:rsid w:val="009958E0"/>
    <w:rsid w:val="0099593F"/>
    <w:rsid w:val="009B5639"/>
    <w:rsid w:val="009E6624"/>
    <w:rsid w:val="00A02E6F"/>
    <w:rsid w:val="00A263EE"/>
    <w:rsid w:val="00A554DA"/>
    <w:rsid w:val="00A7090D"/>
    <w:rsid w:val="00AB42D9"/>
    <w:rsid w:val="00AB7348"/>
    <w:rsid w:val="00AC474A"/>
    <w:rsid w:val="00AE68F1"/>
    <w:rsid w:val="00AF633A"/>
    <w:rsid w:val="00B0471F"/>
    <w:rsid w:val="00B05E46"/>
    <w:rsid w:val="00B36E81"/>
    <w:rsid w:val="00B42405"/>
    <w:rsid w:val="00B4341E"/>
    <w:rsid w:val="00B64533"/>
    <w:rsid w:val="00B71C79"/>
    <w:rsid w:val="00B93FA9"/>
    <w:rsid w:val="00BA5177"/>
    <w:rsid w:val="00BC0D1A"/>
    <w:rsid w:val="00BC690D"/>
    <w:rsid w:val="00BE3612"/>
    <w:rsid w:val="00BE3E57"/>
    <w:rsid w:val="00C12615"/>
    <w:rsid w:val="00C14E3E"/>
    <w:rsid w:val="00C20B8F"/>
    <w:rsid w:val="00C236DC"/>
    <w:rsid w:val="00C353B2"/>
    <w:rsid w:val="00C5091E"/>
    <w:rsid w:val="00C65BF3"/>
    <w:rsid w:val="00C76AEF"/>
    <w:rsid w:val="00C835C9"/>
    <w:rsid w:val="00C8578F"/>
    <w:rsid w:val="00CD4ADB"/>
    <w:rsid w:val="00CD7C1F"/>
    <w:rsid w:val="00CF5CA5"/>
    <w:rsid w:val="00CF6C58"/>
    <w:rsid w:val="00D15184"/>
    <w:rsid w:val="00D32858"/>
    <w:rsid w:val="00D3291B"/>
    <w:rsid w:val="00D40C1E"/>
    <w:rsid w:val="00D51132"/>
    <w:rsid w:val="00D62CB6"/>
    <w:rsid w:val="00D654E7"/>
    <w:rsid w:val="00D70E74"/>
    <w:rsid w:val="00D74624"/>
    <w:rsid w:val="00DA51A6"/>
    <w:rsid w:val="00DB28F5"/>
    <w:rsid w:val="00DC6741"/>
    <w:rsid w:val="00DC7AB9"/>
    <w:rsid w:val="00DD56C9"/>
    <w:rsid w:val="00E0159F"/>
    <w:rsid w:val="00E13AF1"/>
    <w:rsid w:val="00E23A73"/>
    <w:rsid w:val="00E40F23"/>
    <w:rsid w:val="00E81A80"/>
    <w:rsid w:val="00E97BB4"/>
    <w:rsid w:val="00EA1ED7"/>
    <w:rsid w:val="00ED43B0"/>
    <w:rsid w:val="00F02983"/>
    <w:rsid w:val="00F42923"/>
    <w:rsid w:val="00F84509"/>
    <w:rsid w:val="00FA7CDE"/>
    <w:rsid w:val="00FB2E9E"/>
    <w:rsid w:val="00FB733F"/>
    <w:rsid w:val="00FD5BA3"/>
    <w:rsid w:val="00FD6F59"/>
    <w:rsid w:val="00FE2C75"/>
    <w:rsid w:val="00FF0A9A"/>
    <w:rsid w:val="00FF310A"/>
    <w:rsid w:val="00FF4F9D"/>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EF"/>
    <w:pPr>
      <w:ind w:left="720"/>
      <w:contextualSpacing/>
    </w:pPr>
    <w:rPr>
      <w:rFonts w:eastAsiaTheme="minorHAnsi"/>
      <w:lang w:eastAsia="en-US"/>
    </w:rPr>
  </w:style>
  <w:style w:type="paragraph" w:styleId="a4">
    <w:name w:val="Balloon Text"/>
    <w:basedOn w:val="a"/>
    <w:link w:val="a5"/>
    <w:uiPriority w:val="99"/>
    <w:semiHidden/>
    <w:unhideWhenUsed/>
    <w:rsid w:val="00626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F72"/>
    <w:rPr>
      <w:rFonts w:ascii="Tahoma" w:eastAsiaTheme="minorEastAsia" w:hAnsi="Tahoma" w:cs="Tahoma"/>
      <w:sz w:val="16"/>
      <w:szCs w:val="16"/>
      <w:lang w:eastAsia="ru-RU"/>
    </w:rPr>
  </w:style>
  <w:style w:type="paragraph" w:styleId="2">
    <w:name w:val="Body Text Indent 2"/>
    <w:basedOn w:val="a"/>
    <w:link w:val="20"/>
    <w:semiHidden/>
    <w:rsid w:val="00626F72"/>
    <w:pPr>
      <w:tabs>
        <w:tab w:val="left" w:pos="3483"/>
      </w:tabs>
      <w:spacing w:after="0" w:line="240" w:lineRule="auto"/>
      <w:ind w:firstLine="1086"/>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626F72"/>
    <w:rPr>
      <w:rFonts w:ascii="Times New Roman" w:eastAsia="Times New Roman" w:hAnsi="Times New Roman" w:cs="Times New Roman"/>
      <w:sz w:val="28"/>
      <w:szCs w:val="24"/>
      <w:lang w:eastAsia="ru-RU"/>
    </w:rPr>
  </w:style>
  <w:style w:type="table" w:styleId="a6">
    <w:name w:val="Table Grid"/>
    <w:basedOn w:val="a1"/>
    <w:uiPriority w:val="59"/>
    <w:rsid w:val="00C236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330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33D55"/>
  </w:style>
  <w:style w:type="table" w:customStyle="1" w:styleId="1">
    <w:name w:val="Сетка таблицы1"/>
    <w:basedOn w:val="a1"/>
    <w:next w:val="a6"/>
    <w:uiPriority w:val="59"/>
    <w:rsid w:val="00AB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958E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05200A"/>
    <w:pPr>
      <w:spacing w:after="120"/>
    </w:pPr>
  </w:style>
  <w:style w:type="character" w:customStyle="1" w:styleId="a9">
    <w:name w:val="Основной текст Знак"/>
    <w:basedOn w:val="a0"/>
    <w:link w:val="a8"/>
    <w:uiPriority w:val="99"/>
    <w:semiHidden/>
    <w:rsid w:val="0005200A"/>
    <w:rPr>
      <w:rFonts w:eastAsiaTheme="minorEastAsia"/>
      <w:lang w:eastAsia="ru-RU"/>
    </w:rPr>
  </w:style>
  <w:style w:type="paragraph" w:styleId="aa">
    <w:name w:val="No Spacing"/>
    <w:uiPriority w:val="1"/>
    <w:qFormat/>
    <w:rsid w:val="006718D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EF"/>
    <w:pPr>
      <w:ind w:left="720"/>
      <w:contextualSpacing/>
    </w:pPr>
    <w:rPr>
      <w:rFonts w:eastAsiaTheme="minorHAnsi"/>
      <w:lang w:eastAsia="en-US"/>
    </w:rPr>
  </w:style>
  <w:style w:type="paragraph" w:styleId="a4">
    <w:name w:val="Balloon Text"/>
    <w:basedOn w:val="a"/>
    <w:link w:val="a5"/>
    <w:uiPriority w:val="99"/>
    <w:semiHidden/>
    <w:unhideWhenUsed/>
    <w:rsid w:val="00626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F72"/>
    <w:rPr>
      <w:rFonts w:ascii="Tahoma" w:eastAsiaTheme="minorEastAsia" w:hAnsi="Tahoma" w:cs="Tahoma"/>
      <w:sz w:val="16"/>
      <w:szCs w:val="16"/>
      <w:lang w:eastAsia="ru-RU"/>
    </w:rPr>
  </w:style>
  <w:style w:type="paragraph" w:styleId="2">
    <w:name w:val="Body Text Indent 2"/>
    <w:basedOn w:val="a"/>
    <w:link w:val="20"/>
    <w:semiHidden/>
    <w:rsid w:val="00626F72"/>
    <w:pPr>
      <w:tabs>
        <w:tab w:val="left" w:pos="3483"/>
      </w:tabs>
      <w:spacing w:after="0" w:line="240" w:lineRule="auto"/>
      <w:ind w:firstLine="1086"/>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626F72"/>
    <w:rPr>
      <w:rFonts w:ascii="Times New Roman" w:eastAsia="Times New Roman" w:hAnsi="Times New Roman" w:cs="Times New Roman"/>
      <w:sz w:val="28"/>
      <w:szCs w:val="24"/>
      <w:lang w:eastAsia="ru-RU"/>
    </w:rPr>
  </w:style>
  <w:style w:type="table" w:styleId="a6">
    <w:name w:val="Table Grid"/>
    <w:basedOn w:val="a1"/>
    <w:uiPriority w:val="59"/>
    <w:rsid w:val="00C236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330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33D55"/>
  </w:style>
  <w:style w:type="table" w:customStyle="1" w:styleId="1">
    <w:name w:val="Сетка таблицы1"/>
    <w:basedOn w:val="a1"/>
    <w:next w:val="a6"/>
    <w:uiPriority w:val="59"/>
    <w:rsid w:val="00AB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958E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05200A"/>
    <w:pPr>
      <w:spacing w:after="120"/>
    </w:pPr>
  </w:style>
  <w:style w:type="character" w:customStyle="1" w:styleId="a9">
    <w:name w:val="Основной текст Знак"/>
    <w:basedOn w:val="a0"/>
    <w:link w:val="a8"/>
    <w:uiPriority w:val="99"/>
    <w:semiHidden/>
    <w:rsid w:val="0005200A"/>
    <w:rPr>
      <w:rFonts w:eastAsiaTheme="minorEastAsia"/>
      <w:lang w:eastAsia="ru-RU"/>
    </w:rPr>
  </w:style>
  <w:style w:type="paragraph" w:styleId="aa">
    <w:name w:val="No Spacing"/>
    <w:uiPriority w:val="1"/>
    <w:qFormat/>
    <w:rsid w:val="006718D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3083">
      <w:bodyDiv w:val="1"/>
      <w:marLeft w:val="0"/>
      <w:marRight w:val="0"/>
      <w:marTop w:val="0"/>
      <w:marBottom w:val="0"/>
      <w:divBdr>
        <w:top w:val="none" w:sz="0" w:space="0" w:color="auto"/>
        <w:left w:val="none" w:sz="0" w:space="0" w:color="auto"/>
        <w:bottom w:val="none" w:sz="0" w:space="0" w:color="auto"/>
        <w:right w:val="none" w:sz="0" w:space="0" w:color="auto"/>
      </w:divBdr>
    </w:div>
    <w:div w:id="442110945">
      <w:bodyDiv w:val="1"/>
      <w:marLeft w:val="0"/>
      <w:marRight w:val="0"/>
      <w:marTop w:val="0"/>
      <w:marBottom w:val="0"/>
      <w:divBdr>
        <w:top w:val="none" w:sz="0" w:space="0" w:color="auto"/>
        <w:left w:val="none" w:sz="0" w:space="0" w:color="auto"/>
        <w:bottom w:val="none" w:sz="0" w:space="0" w:color="auto"/>
        <w:right w:val="none" w:sz="0" w:space="0" w:color="auto"/>
      </w:divBdr>
    </w:div>
    <w:div w:id="794106567">
      <w:bodyDiv w:val="1"/>
      <w:marLeft w:val="0"/>
      <w:marRight w:val="0"/>
      <w:marTop w:val="0"/>
      <w:marBottom w:val="0"/>
      <w:divBdr>
        <w:top w:val="none" w:sz="0" w:space="0" w:color="auto"/>
        <w:left w:val="none" w:sz="0" w:space="0" w:color="auto"/>
        <w:bottom w:val="none" w:sz="0" w:space="0" w:color="auto"/>
        <w:right w:val="none" w:sz="0" w:space="0" w:color="auto"/>
      </w:divBdr>
      <w:divsChild>
        <w:div w:id="498347950">
          <w:marLeft w:val="547"/>
          <w:marRight w:val="0"/>
          <w:marTop w:val="0"/>
          <w:marBottom w:val="0"/>
          <w:divBdr>
            <w:top w:val="none" w:sz="0" w:space="0" w:color="auto"/>
            <w:left w:val="none" w:sz="0" w:space="0" w:color="auto"/>
            <w:bottom w:val="none" w:sz="0" w:space="0" w:color="auto"/>
            <w:right w:val="none" w:sz="0" w:space="0" w:color="auto"/>
          </w:divBdr>
        </w:div>
      </w:divsChild>
    </w:div>
    <w:div w:id="19437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421.nios.ru/p60aa1.html" TargetMode="Externa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5" baseline="0"/>
            </a:pPr>
            <a:r>
              <a:rPr lang="ru-RU" sz="1405" baseline="0" dirty="0" smtClean="0"/>
              <a:t>     начало </a:t>
            </a:r>
            <a:r>
              <a:rPr lang="ru-RU" sz="1405" baseline="0" dirty="0"/>
              <a:t>года   </a:t>
            </a:r>
            <a:br>
              <a:rPr lang="ru-RU" sz="1405" baseline="0" dirty="0"/>
            </a:br>
            <a:r>
              <a:rPr lang="ru-RU" sz="1405" baseline="0" dirty="0" smtClean="0"/>
              <a:t>          сентябрь 2016</a:t>
            </a:r>
            <a:endParaRPr lang="ru-RU" sz="1405" baseline="0" dirty="0"/>
          </a:p>
        </c:rich>
      </c:tx>
      <c:layout>
        <c:manualLayout>
          <c:xMode val="edge"/>
          <c:yMode val="edge"/>
          <c:x val="4.6740861472615537E-3"/>
          <c:y val="9.452059637286514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начало года   сентябрь 2015 г.</c:v>
                </c:pt>
              </c:strCache>
            </c:strRef>
          </c:tx>
          <c:dPt>
            <c:idx val="0"/>
            <c:bubble3D val="0"/>
            <c:spPr>
              <a:solidFill>
                <a:srgbClr val="FF0000"/>
              </a:solidFill>
            </c:spPr>
          </c:dPt>
          <c:dPt>
            <c:idx val="1"/>
            <c:bubble3D val="0"/>
            <c:spPr>
              <a:solidFill>
                <a:srgbClr val="0070C0"/>
              </a:solidFill>
            </c:spPr>
          </c:dPt>
          <c:dPt>
            <c:idx val="2"/>
            <c:bubble3D val="0"/>
            <c:spPr>
              <a:solidFill>
                <a:srgbClr val="00B050"/>
              </a:solidFill>
            </c:spPr>
          </c:dPt>
          <c:dLbls>
            <c:dLbl>
              <c:idx val="0"/>
              <c:layout>
                <c:manualLayout>
                  <c:x val="-1.6816694453430214E-3"/>
                  <c:y val="9.7211084214502211E-3"/>
                </c:manualLayout>
              </c:layout>
              <c:showLegendKey val="0"/>
              <c:showVal val="1"/>
              <c:showCatName val="0"/>
              <c:showSerName val="0"/>
              <c:showPercent val="0"/>
              <c:showBubbleSize val="0"/>
            </c:dLbl>
            <c:dLbl>
              <c:idx val="1"/>
              <c:layout>
                <c:manualLayout>
                  <c:x val="-0.20324692997735586"/>
                  <c:y val="-0.11845365792847322"/>
                </c:manualLayout>
              </c:layout>
              <c:showLegendKey val="0"/>
              <c:showVal val="1"/>
              <c:showCatName val="0"/>
              <c:showSerName val="0"/>
              <c:showPercent val="0"/>
              <c:showBubbleSize val="0"/>
            </c:dLbl>
            <c:dLbl>
              <c:idx val="2"/>
              <c:delete val="1"/>
            </c:dLbl>
            <c:txPr>
              <a:bodyPr/>
              <a:lstStyle/>
              <a:p>
                <a:pPr>
                  <a:defRPr sz="1600" b="1"/>
                </a:pPr>
                <a:endParaRPr lang="ru-RU"/>
              </a:p>
            </c:txPr>
            <c:showLegendKey val="0"/>
            <c:showVal val="1"/>
            <c:showCatName val="0"/>
            <c:showSerName val="0"/>
            <c:showPercent val="0"/>
            <c:showBubbleSize val="0"/>
            <c:showLeaderLines val="1"/>
          </c:dLbls>
          <c:cat>
            <c:strRef>
              <c:f>Лист1!$A$2:$A$4</c:f>
              <c:strCache>
                <c:ptCount val="2"/>
                <c:pt idx="0">
                  <c:v>высокий уровень физической подготовленности</c:v>
                </c:pt>
                <c:pt idx="1">
                  <c:v>средний уровень физической подготовленности</c:v>
                </c:pt>
              </c:strCache>
            </c:strRef>
          </c:cat>
          <c:val>
            <c:numRef>
              <c:f>Лист1!$B$2:$B$4</c:f>
              <c:numCache>
                <c:formatCode>0%</c:formatCode>
                <c:ptCount val="3"/>
                <c:pt idx="0">
                  <c:v>0.5</c:v>
                </c:pt>
                <c:pt idx="1">
                  <c:v>0.5</c:v>
                </c:pt>
              </c:numCache>
            </c:numRef>
          </c:val>
        </c:ser>
        <c:dLbls>
          <c:showLegendKey val="0"/>
          <c:showVal val="0"/>
          <c:showCatName val="0"/>
          <c:showSerName val="0"/>
          <c:showPercent val="0"/>
          <c:showBubbleSize val="0"/>
          <c:showLeaderLines val="1"/>
        </c:dLbls>
      </c:pie3DChart>
      <c:spPr>
        <a:noFill/>
        <a:ln w="25483">
          <a:noFill/>
        </a:ln>
      </c:spPr>
    </c:plotArea>
    <c:legend>
      <c:legendPos val="r"/>
      <c:legendEntry>
        <c:idx val="2"/>
        <c:delete val="1"/>
      </c:legendEntry>
      <c:layout>
        <c:manualLayout>
          <c:xMode val="edge"/>
          <c:yMode val="edge"/>
          <c:x val="0.64558034412365117"/>
          <c:y val="0.31578683099395183"/>
          <c:w val="0.34922855573285905"/>
          <c:h val="0.61787035584695338"/>
        </c:manualLayout>
      </c:layout>
      <c:overlay val="0"/>
      <c:txPr>
        <a:bodyPr/>
        <a:lstStyle/>
        <a:p>
          <a:pPr>
            <a:defRPr sz="1204" baseline="0"/>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dirty="0"/>
              <a:t>конец года  </a:t>
            </a:r>
            <a:br>
              <a:rPr lang="ru-RU" sz="1400" baseline="0" dirty="0"/>
            </a:br>
            <a:r>
              <a:rPr lang="ru-RU" sz="1400" baseline="0" dirty="0" smtClean="0"/>
              <a:t> </a:t>
            </a:r>
            <a:r>
              <a:rPr lang="ru-RU" sz="1400" baseline="0" dirty="0"/>
              <a:t>май </a:t>
            </a:r>
            <a:r>
              <a:rPr lang="ru-RU" sz="1400" baseline="0" dirty="0" smtClean="0"/>
              <a:t>2017</a:t>
            </a:r>
            <a:endParaRPr lang="ru-RU" sz="1400" baseline="0" dirty="0"/>
          </a:p>
        </c:rich>
      </c:tx>
      <c:layout>
        <c:manualLayout>
          <c:xMode val="edge"/>
          <c:yMode val="edge"/>
          <c:x val="8.1075842650645796E-2"/>
          <c:y val="5.549132947976878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начало года   сентябрь 2010г.</c:v>
                </c:pt>
              </c:strCache>
            </c:strRef>
          </c:tx>
          <c:spPr>
            <a:ln>
              <a:solidFill>
                <a:schemeClr val="tx1">
                  <a:lumMod val="85000"/>
                  <a:lumOff val="15000"/>
                </a:schemeClr>
              </a:solidFill>
            </a:ln>
          </c:spPr>
          <c:dPt>
            <c:idx val="0"/>
            <c:bubble3D val="0"/>
            <c:spPr>
              <a:solidFill>
                <a:srgbClr val="FF0000"/>
              </a:solidFill>
              <a:ln>
                <a:solidFill>
                  <a:schemeClr val="tx1">
                    <a:lumMod val="85000"/>
                    <a:lumOff val="15000"/>
                  </a:schemeClr>
                </a:solidFill>
              </a:ln>
            </c:spPr>
          </c:dPt>
          <c:dPt>
            <c:idx val="1"/>
            <c:bubble3D val="0"/>
            <c:spPr>
              <a:solidFill>
                <a:srgbClr val="0070C0"/>
              </a:solidFill>
              <a:ln>
                <a:solidFill>
                  <a:schemeClr val="tx1">
                    <a:lumMod val="85000"/>
                    <a:lumOff val="15000"/>
                  </a:schemeClr>
                </a:solidFill>
              </a:ln>
            </c:spPr>
          </c:dPt>
          <c:dPt>
            <c:idx val="2"/>
            <c:bubble3D val="0"/>
            <c:spPr>
              <a:solidFill>
                <a:srgbClr val="00B050"/>
              </a:solidFill>
              <a:ln>
                <a:solidFill>
                  <a:schemeClr val="tx1">
                    <a:lumMod val="85000"/>
                    <a:lumOff val="15000"/>
                  </a:schemeClr>
                </a:solidFill>
              </a:ln>
            </c:spPr>
          </c:dPt>
          <c:dLbls>
            <c:dLbl>
              <c:idx val="0"/>
              <c:layout>
                <c:manualLayout>
                  <c:x val="-4.078286824098469E-2"/>
                  <c:y val="3.3500614031483807E-2"/>
                </c:manualLayout>
              </c:layout>
              <c:showLegendKey val="0"/>
              <c:showVal val="1"/>
              <c:showCatName val="0"/>
              <c:showSerName val="0"/>
              <c:showPercent val="0"/>
              <c:showBubbleSize val="0"/>
            </c:dLbl>
            <c:dLbl>
              <c:idx val="1"/>
              <c:layout>
                <c:manualLayout>
                  <c:x val="-3.1440734621341115E-2"/>
                  <c:y val="-1.2600764010555076E-2"/>
                </c:manualLayout>
              </c:layout>
              <c:showLegendKey val="0"/>
              <c:showVal val="1"/>
              <c:showCatName val="0"/>
              <c:showSerName val="0"/>
              <c:showPercent val="0"/>
              <c:showBubbleSize val="0"/>
            </c:dLbl>
            <c:dLbl>
              <c:idx val="2"/>
              <c:delete val="1"/>
            </c:dLbl>
            <c:txPr>
              <a:bodyPr/>
              <a:lstStyle/>
              <a:p>
                <a:pPr>
                  <a:defRPr sz="1600" b="1"/>
                </a:pPr>
                <a:endParaRPr lang="ru-RU"/>
              </a:p>
            </c:txPr>
            <c:showLegendKey val="0"/>
            <c:showVal val="1"/>
            <c:showCatName val="0"/>
            <c:showSerName val="0"/>
            <c:showPercent val="0"/>
            <c:showBubbleSize val="0"/>
            <c:showLeaderLines val="1"/>
          </c:dLbls>
          <c:cat>
            <c:strRef>
              <c:f>Лист1!$A$2:$A$4</c:f>
              <c:strCache>
                <c:ptCount val="2"/>
                <c:pt idx="0">
                  <c:v>высокий уровень физической подготовленности</c:v>
                </c:pt>
                <c:pt idx="1">
                  <c:v>средний уровень физической подготовленности</c:v>
                </c:pt>
              </c:strCache>
            </c:strRef>
          </c:cat>
          <c:val>
            <c:numRef>
              <c:f>Лист1!$B$2:$B$4</c:f>
              <c:numCache>
                <c:formatCode>0%</c:formatCode>
                <c:ptCount val="3"/>
                <c:pt idx="0">
                  <c:v>0.75</c:v>
                </c:pt>
                <c:pt idx="1">
                  <c:v>0.25</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2"/>
        <c:delete val="1"/>
      </c:legendEntry>
      <c:layout>
        <c:manualLayout>
          <c:xMode val="edge"/>
          <c:yMode val="edge"/>
          <c:x val="0.61596601826640829"/>
          <c:y val="0.21858739975842117"/>
          <c:w val="0.37139565498237959"/>
          <c:h val="0.66678182528222041"/>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dirty="0" smtClean="0"/>
              <a:t>НАЧАЛО ГОДА</a:t>
            </a:r>
            <a:endParaRPr lang="ru-RU" sz="1050" dirty="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402576184001092E-2"/>
          <c:y val="0.20302291822460741"/>
          <c:w val="0.5946390977655085"/>
          <c:h val="0.76050825701906133"/>
        </c:manualLayout>
      </c:layout>
      <c:pie3DChart>
        <c:varyColors val="1"/>
        <c:ser>
          <c:idx val="0"/>
          <c:order val="0"/>
          <c:tx>
            <c:strRef>
              <c:f>Лист1!$B$1</c:f>
              <c:strCache>
                <c:ptCount val="1"/>
                <c:pt idx="0">
                  <c:v>2012-2013 учебный год (44 воспитанника)</c:v>
                </c:pt>
              </c:strCache>
            </c:strRef>
          </c:tx>
          <c:dPt>
            <c:idx val="0"/>
            <c:bubble3D val="0"/>
            <c:spPr>
              <a:solidFill>
                <a:srgbClr val="FF0000"/>
              </a:solidFill>
            </c:spPr>
          </c:dPt>
          <c:dPt>
            <c:idx val="1"/>
            <c:bubble3D val="0"/>
            <c:spPr>
              <a:solidFill>
                <a:srgbClr val="0070C0"/>
              </a:solidFill>
            </c:spPr>
          </c:dPt>
          <c:dPt>
            <c:idx val="2"/>
            <c:bubble3D val="0"/>
            <c:spPr>
              <a:solidFill>
                <a:srgbClr val="FFC000"/>
              </a:solidFill>
            </c:spPr>
          </c:dPt>
          <c:dPt>
            <c:idx val="3"/>
            <c:bubble3D val="0"/>
            <c:spPr>
              <a:solidFill>
                <a:srgbClr val="0CA41E"/>
              </a:solidFill>
            </c:spPr>
          </c:dPt>
          <c:dLbls>
            <c:dLbl>
              <c:idx val="3"/>
              <c:layout/>
              <c:tx>
                <c:rich>
                  <a:bodyPr/>
                  <a:lstStyle/>
                  <a:p>
                    <a:r>
                      <a:rPr lang="ru-RU" sz="1000" dirty="0" smtClean="0"/>
                      <a:t>17</a:t>
                    </a:r>
                    <a:r>
                      <a:rPr lang="en-US" sz="1000" dirty="0" smtClean="0"/>
                      <a:t>%</a:t>
                    </a:r>
                    <a:endParaRPr lang="en-US" dirty="0"/>
                  </a:p>
                </c:rich>
              </c:tx>
              <c:showLegendKey val="0"/>
              <c:showVal val="1"/>
              <c:showCatName val="0"/>
              <c:showSerName val="0"/>
              <c:showPercent val="0"/>
              <c:showBubbleSize val="0"/>
            </c:dLbl>
            <c:txPr>
              <a:bodyPr/>
              <a:lstStyle/>
              <a:p>
                <a:pPr>
                  <a:defRPr sz="1000"/>
                </a:pPr>
                <a:endParaRPr lang="ru-RU"/>
              </a:p>
            </c:txPr>
            <c:showLegendKey val="0"/>
            <c:showVal val="1"/>
            <c:showCatName val="0"/>
            <c:showSerName val="0"/>
            <c:showPercent val="0"/>
            <c:showBubbleSize val="0"/>
            <c:showLeaderLines val="1"/>
          </c:dLbls>
          <c:cat>
            <c:strRef>
              <c:f>Лист1!$A$2:$A$5</c:f>
              <c:strCache>
                <c:ptCount val="4"/>
                <c:pt idx="0">
                  <c:v>высокий уровень</c:v>
                </c:pt>
                <c:pt idx="1">
                  <c:v>выше среднего уровень</c:v>
                </c:pt>
                <c:pt idx="2">
                  <c:v>средний уровень</c:v>
                </c:pt>
                <c:pt idx="3">
                  <c:v>ниже среднего уровень</c:v>
                </c:pt>
              </c:strCache>
            </c:strRef>
          </c:cat>
          <c:val>
            <c:numRef>
              <c:f>Лист1!$B$2:$B$5</c:f>
              <c:numCache>
                <c:formatCode>0%</c:formatCode>
                <c:ptCount val="4"/>
                <c:pt idx="0">
                  <c:v>0.08</c:v>
                </c:pt>
                <c:pt idx="1">
                  <c:v>0.21</c:v>
                </c:pt>
                <c:pt idx="2">
                  <c:v>0.54</c:v>
                </c:pt>
                <c:pt idx="3">
                  <c:v>0.17</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dirty="0" smtClean="0"/>
              <a:t>КОНЕЦ ГОДА</a:t>
            </a:r>
            <a:endParaRPr lang="ru-RU" sz="1050" dirty="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6312076435951"/>
          <c:y val="0.14778709228386389"/>
          <c:w val="0.51873333518497933"/>
          <c:h val="0.66287528509904126"/>
        </c:manualLayout>
      </c:layout>
      <c:pie3DChart>
        <c:varyColors val="1"/>
        <c:ser>
          <c:idx val="0"/>
          <c:order val="0"/>
          <c:tx>
            <c:strRef>
              <c:f>Лист1!$B$1</c:f>
              <c:strCache>
                <c:ptCount val="1"/>
                <c:pt idx="0">
                  <c:v>2012-2013 учебный год (44 воспитанника)</c:v>
                </c:pt>
              </c:strCache>
            </c:strRef>
          </c:tx>
          <c:dPt>
            <c:idx val="0"/>
            <c:bubble3D val="0"/>
            <c:spPr>
              <a:solidFill>
                <a:srgbClr val="FF0000"/>
              </a:solidFill>
            </c:spPr>
          </c:dPt>
          <c:dPt>
            <c:idx val="1"/>
            <c:bubble3D val="0"/>
            <c:spPr>
              <a:solidFill>
                <a:srgbClr val="0070C0"/>
              </a:solidFill>
            </c:spPr>
          </c:dPt>
          <c:dPt>
            <c:idx val="2"/>
            <c:bubble3D val="0"/>
            <c:spPr>
              <a:solidFill>
                <a:srgbClr val="FFC000"/>
              </a:solidFill>
            </c:spPr>
          </c:dPt>
          <c:dPt>
            <c:idx val="3"/>
            <c:bubble3D val="0"/>
            <c:spPr>
              <a:solidFill>
                <a:srgbClr val="0CA41E"/>
              </a:solidFill>
            </c:spPr>
          </c:dPt>
          <c:dLbls>
            <c:dLbl>
              <c:idx val="3"/>
              <c:layout>
                <c:manualLayout>
                  <c:x val="-0.15371559592793782"/>
                  <c:y val="8.5132153072316578E-3"/>
                </c:manualLayout>
              </c:layout>
              <c:tx>
                <c:rich>
                  <a:bodyPr/>
                  <a:lstStyle/>
                  <a:p>
                    <a:r>
                      <a:rPr lang="ru-RU" sz="1000" smtClean="0"/>
                      <a:t>0</a:t>
                    </a:r>
                    <a:r>
                      <a:rPr lang="en-US" sz="1000" smtClean="0"/>
                      <a:t>%</a:t>
                    </a:r>
                    <a:endParaRPr lang="en-US"/>
                  </a:p>
                </c:rich>
              </c:tx>
              <c:showLegendKey val="0"/>
              <c:showVal val="1"/>
              <c:showCatName val="0"/>
              <c:showSerName val="0"/>
              <c:showPercent val="0"/>
              <c:showBubbleSize val="0"/>
            </c:dLbl>
            <c:txPr>
              <a:bodyPr/>
              <a:lstStyle/>
              <a:p>
                <a:pPr>
                  <a:defRPr sz="1000"/>
                </a:pPr>
                <a:endParaRPr lang="ru-RU"/>
              </a:p>
            </c:txPr>
            <c:showLegendKey val="0"/>
            <c:showVal val="1"/>
            <c:showCatName val="0"/>
            <c:showSerName val="0"/>
            <c:showPercent val="0"/>
            <c:showBubbleSize val="0"/>
            <c:showLeaderLines val="1"/>
          </c:dLbls>
          <c:cat>
            <c:strRef>
              <c:f>Лист1!$A$2:$A$5</c:f>
              <c:strCache>
                <c:ptCount val="4"/>
                <c:pt idx="0">
                  <c:v>высокий уровень</c:v>
                </c:pt>
                <c:pt idx="1">
                  <c:v>выше среднего уровень</c:v>
                </c:pt>
                <c:pt idx="2">
                  <c:v>средний уровень</c:v>
                </c:pt>
                <c:pt idx="3">
                  <c:v>ниже среднего</c:v>
                </c:pt>
              </c:strCache>
            </c:strRef>
          </c:cat>
          <c:val>
            <c:numRef>
              <c:f>Лист1!$B$2:$B$5</c:f>
              <c:numCache>
                <c:formatCode>0%</c:formatCode>
                <c:ptCount val="4"/>
                <c:pt idx="0">
                  <c:v>0.22</c:v>
                </c:pt>
                <c:pt idx="1">
                  <c:v>0.23</c:v>
                </c:pt>
                <c:pt idx="2">
                  <c:v>0.55000000000000004</c:v>
                </c:pt>
                <c:pt idx="3">
                  <c:v>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663083282008578"/>
          <c:y val="0.2048058794120915"/>
          <c:w val="0.26014153767165027"/>
          <c:h val="0.55335563073636984"/>
        </c:manualLayout>
      </c:layout>
      <c:overlay val="0"/>
      <c:txPr>
        <a:bodyPr/>
        <a:lstStyle/>
        <a:p>
          <a:pPr>
            <a:defRPr sz="10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5737-AFE8-443A-8041-4BC249F8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32</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2016-08-04T08:45:00Z</cp:lastPrinted>
  <dcterms:created xsi:type="dcterms:W3CDTF">2018-04-10T11:45:00Z</dcterms:created>
  <dcterms:modified xsi:type="dcterms:W3CDTF">2018-04-19T12:55:00Z</dcterms:modified>
</cp:coreProperties>
</file>