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C1" w:rsidRPr="007164C1" w:rsidRDefault="007164C1" w:rsidP="00716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4C1">
        <w:rPr>
          <w:rFonts w:ascii="Times New Roman" w:hAnsi="Times New Roman" w:cs="Times New Roman"/>
          <w:b/>
          <w:sz w:val="36"/>
          <w:szCs w:val="36"/>
        </w:rPr>
        <w:t>Воспитание нравственно-патриотических чувств у детей старшего дошкольного возраста</w:t>
      </w:r>
    </w:p>
    <w:p w:rsidR="007164C1" w:rsidRDefault="007164C1" w:rsidP="0071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Пусть ребенок почувствует красоту,</w:t>
      </w:r>
    </w:p>
    <w:p w:rsidR="007164C1" w:rsidRDefault="007164C1" w:rsidP="0071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восхищается ею, пусть в сердце его и        </w:t>
      </w:r>
    </w:p>
    <w:p w:rsidR="007164C1" w:rsidRDefault="007164C1" w:rsidP="0071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памяти навсегда сохранятся образы,</w:t>
      </w:r>
    </w:p>
    <w:p w:rsidR="007164C1" w:rsidRDefault="007164C1" w:rsidP="0071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воплощается Родина…..</w:t>
      </w:r>
    </w:p>
    <w:p w:rsidR="007164C1" w:rsidRDefault="007164C1" w:rsidP="00716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Сухомлинский.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– одно из основных понятий,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 следует давать детям с раннего возраста.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дорого то место, где он родился и вырос. Впечатления детства отражаются в нашей памяти на многие годы.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ребенка это его дом,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двор, улица, парк, куда он ходит гулять, ближайший лес, речка, поле – все то, что окружает его и самым непосредственным образом влияет на его жизнь. Но не все то, что окружает ребенка, ценно в воспитательном отношении. Воспитатель должен помочь ребенку, научить видеть и понимать красоту и величие родного края, особо выделяя то, что характерно для данной местности, данного края, уметь показать связь родного города, села со всей нашей огромной страной, чтобы в итоге дети смогли ощутить  свою причастность к большому миру, к своей Родине.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работу по патриотическому воспитанию, по воспитанию любви к родному краю педагог должен сам хорошо его знать.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воспитанию патриотических чувств начинается с воспитания любви к родному городу, дому, семье, улице, детского сада, где живут и воспитываются наши дети. Работу по ознакомлению с родным краем в старших группах я стараюсь вести систематически и последовательно; знакомить детей   с историческим прошлым города, его достопримечательностями, современными достижениями, природой родного края, его богатствами, людьми труда. С этой целью привлекаю родителей, даю «домашние задания» посетить музей, театр кукол, парк культуры и отдыха, пригородный лес.       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родительских собраний «Как знакомить детей с явлениями общественной жизни», «Растить гражданина», «О патриотическом воспитании ребенка в семье и детском саду», КВН «Сказки моего детства», консультации, анкетирования – дало возможность детям лучше усвоить знания о своем городе, крае, о событиях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происходящих в стране, а вследствие этого , у детей повысился познавательный уровень развития, стремление больше узнать о родном крае. В группе оформлены альбомы «Наш Тамбов», «Россия – Родина моя»,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 город». Дети приносят открытки с видами города, вырезки из газет и журналов о Тамбове, что также используется в работе. Свои впечатления дети отразили в рисунках на тему: «Дом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я живу», «Летом в деревне», «Моя мама», «Мой город», «Салют над городом», «Кем я буду». 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9 мая была проведена обзорная экскурсия в парк Победы  к 70  летнему юбилею  Великой Победы. Дети с радостью и интересом  воспринимали знакомые и незнакомые еще места родного города, задавали много вопросов об истории родного края, старинных зданиях и памятниках.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большинство детей группы посетили праздник «День города», были на Параде в честь дня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участвовали в акции « Сирень Победы».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к юбилею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могли не затронуть тему о войне. На занятиях, играх, при чтении художественной литературы, просмотре фильмов  стремились пробудить в детях чувство гордости за солдат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победителя, желание быть похожими на него. Не раз подчеркивалось, что народ не забыл своих героев, «Вечный огонь», свежие цветы, возложенные к памятнику, подтверждение этому. Много лет мы живем в мире с другими народами планеты; война это смерть, это зло, разрушения, стремились мы донести до душ и сознания детей. В занятия я включала много стихов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рассказов о войне, пословиц о Родине, солдатской находчивости и смекалки; дети слушали песни «Священная война», «День Победы», «Нам нужен мир». В течение года знакомлю детей с историей армии, рассказываем о богатырях, великих полководцах России, проводились мероприятия  к 200летию войны 1812 года.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Рассматривались иллюстрации на военную тему, дети получали задание: узнать, кто из старших воевал в годы войны, какие реликвии хранятся в семье. Итогом работы по патриотическому воспитанию явился концерт в канун дня Победы, оформление патриотических уголков.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получили не только определенные знания о далекой войне, но это и обогатило  их речь. В их словаре появились слова: смелый, отважный, мужественный защитник Родины.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Расширились знания детей о людях военной   профессии:  летчик - истребитель,  моряк - подводник,  артиллерист, пехотинец,  танкист.</w:t>
      </w:r>
      <w:proofErr w:type="gramEnd"/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родной край это  лишь часть нашей великой Родины. Дети с интересом узнают о других городах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жизни народов нашей страны. Была проведена беседа о Москве, Санкт-Петербурге к 310-летию города, о том, как живут люди на севере и юге, на Волге,  в тайге и пустынях, на Дальнем востоке.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узнают о труде сельских тружеников, фермерах, хлеборобах, животноводах, много узнают они от своих дедушек и бабушек, живущих в сельской местности.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подчеркнуть, что каждая профессия важна по своему, но все люди труда стремятся, чтобы наша Родина была богаче и краше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всякий труд почетен и важен и  нужно беречь результаты труда.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задание узнать о труде мам и пап, проводиться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 «Расскажи о работе мамы (папы), не называя ее (его) профессии». Это заставляет детей думать, анализировать и в тоже время воспитывает гордость за своих родителей, развивает и обогащает речь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в ноябре в День Матери  и к 8 марта  мы проводим встречи с заслуженными женщинами города.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впечатления о людях труда дети отражают в играх, рисунках, у них появляется уважение к людям труда, воспитывается положительное отношение к труду, хлебу, желание самостоятельно трудиться.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проводиться беседа «Что нам осень подарила?»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Покровская ярмарка». Дети рассказывают о том, как они вместе с родителями убирают урожай, как они сами выращивают овощи на грядках, как ухаживали за ними. 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выращенных овощей вместе с детьми готовим винегрет, печем печенье на кухне, в чем нам помогают повара. Любовь и уважение к труду сотрудников детского сада так же стараюсь не обходить стороной. После прочтения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«Кем быть?» была проведена беседа «Кем я хочу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вырасту….», «За все мы говорим- спасибо», конкурс рисунков «Все работы хороши!». Экскурсии на почту, стройку, в библиотеку, в аптеку , 1 сентября в школу, расширяют знания детей о значимости  и важности труда.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очень чутки к  меткому народному слову. Устное народное творчество – неисчерпаемый источник в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патриотическом  и эстетическом воспитании детей.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мудрость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загадок, поговорок, игр на протяжении веков воспитывает в детях гордость за талант народа, воспитывала любовь к родному языку.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вызывает у детей предметы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искусства: резьба по дереву и кости, вышивка, ковроткачество, кружевоплетение, игрушки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изделия Городца,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звучат русские народные песни, драматизация народных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 тоненький ледок», «Ой вставала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 горе то калина»; проводятся беседы о наших композиторах - земляках: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Рахманинове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Агапове, поются песни тамбовских композиторов (Ольги Егоровой).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творчества дети рассматривают народные игрушки, альбомы по декоративно – прикладному искусству, русский национальный костюм. Все это обогащает детские представления об искусстве, языке и быте народа. Знакомим мы наших детей с жизнью и бытом, трудом и традициями соседних с Россией государств т.  к. группу  посещают  дети других национальностей.  Прежде всего, стараемся воспитывать у дошкольников дружелюбное отношение к  детям других  национальностей, так как осознанная любовь к своему народу не совместима с ненавистью к другим народам.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республика самая большая и многонациональная. Мы живем в трудное нестабильное время. Но каждый здравомыслящий человек, какой бы он не был национальности, должен любить свою семью, село, город, свою страну, ее народ, а так же своих соседей на земном шаре.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 детей с глобусом и картой, я провожу игры - путешествия:  мы путешествуем в Антарктиду, Австралию,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редких животных; «побывали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родине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братьев Гримм.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проявлений патриотизма - это любовь к родной природе. Каждого человека, любящего свою Родину, трогает и волнует наша прекрасная природа, полная поэзии и красоты.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«Природа родного края отчеканивается в наших душах навеки…» - отмечал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красота природы не возможна, если не оберегать ее, не охранять ее природные богатства, птиц, животных, реки, водоемы, леса.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разное время года приходим со старшими детьми в сквер, планируем наблюдения за объектами живой и не живой природы на участке детского сада и в уголке природы, дети трудятся на огороде, весной на «субботнике» по высадке  деревьев, цветов  на клумбы – все это с целью научиться трудиться для других, сделать свой садик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город, Тамбовский  край еще прекрасней, а  у детей воспитать  гордость за свой, пока еще малый труд. Для работы с родителями выпустили папки - передвижки «Природа и умственное воспитание детей», «Экскурсии в природу», «Береги и охраняй!», «Природа и фантазия ». Так же советуем родителям, когда они бывают за городом, собирать вместе с детьми природный материал для поделок, показывать лекарственные и редкие растения, занесенные в «Красную книгу», знакомить детей со съедобными и несъедобными грибами, слушать звуки родной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голоса  птиц.     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Воспитанию любви к природе способствует знакомство с репродукциями картин русских художников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И.И.Шишкина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художников. Просмотр картин сопровождается классической музыкой композиторов П.И. Чайковского, Глинки, литературными отрывками из 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писателей и поэтов.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120-летию со дня рождения Сергея Есенина была подготовлена выставка его произведений, проведена беседа о его творчестве «Гой ты, Русь моя родная». Сама  я  побывала на родине поэта во время празднования юбилейной даты.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том, «Как  звери готовятся к зиме и как они зимуют», «Что мы знаем о птицах», «Охраняй и береги  природу»,  описательные рассказы этюды «Наш сад осенью», «Береза - символ России», «Ветка сирени», «Ромашковый луг», игра «Что? Где? Когда? «, еженедельные занятия по краеведению - не только развивают и обогащают речь детей, но эстетически и нравственно воспитывают детей. С большим удовольствием  и старанием дети делают поделки из шишек, веточек, семян, соломки, желудей, забавные работы потом дарят в подарок малышам или детям именинникам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Активно участвуем в городских конкурсах и получаем награды за свое творчество.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Праздники, вечера досуга, утренники, дни народных игр  - завершающие вехи в работе. Они помогают выявить эмоциональное отношение детей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проблемам патриотического воспитания, пробудить в них любовь к родной природе, родному краю. Русской земле.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патриотом – это не только знать и любить свою страну, но и активно действовать на благо ее процветания и мира. Основы этого я стараюсь заложить в детях в дошкольном возрасте.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проводимой работы у детей: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повышается интерес к родному городу, Тамбовскому краю, его прошлому и настоящему;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бережно стали относится ко всему в природе, научились ценить и охранять ее;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расширился словарный запас, обогатилась речь детей;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возрос уровень развития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волевых качеств;</w:t>
      </w:r>
    </w:p>
    <w:p w:rsidR="007164C1" w:rsidRDefault="007164C1" w:rsidP="00716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повысился уровень знаний родителей в вопросах патриотического воспитания.</w:t>
      </w:r>
    </w:p>
    <w:p w:rsidR="00B70A93" w:rsidRDefault="00B70A93"/>
    <w:sectPr w:rsidR="00B7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1"/>
    <w:rsid w:val="007164C1"/>
    <w:rsid w:val="00B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2015-10-20T07:18:00Z</dcterms:created>
  <dcterms:modified xsi:type="dcterms:W3CDTF">2015-10-20T07:20:00Z</dcterms:modified>
</cp:coreProperties>
</file>