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70EC9" w:rsidRPr="00F02FB4" w:rsidRDefault="00170EC9" w:rsidP="00170EC9">
      <w:pPr>
        <w:spacing w:after="0" w:line="355" w:lineRule="atLeast"/>
        <w:jc w:val="center"/>
        <w:outlineLvl w:val="2"/>
        <w:rPr>
          <w:rFonts w:ascii="Times New Roman" w:eastAsia="Times New Roman" w:hAnsi="Times New Roman" w:cs="Times New Roman"/>
          <w:color w:val="943634" w:themeColor="accent2" w:themeShade="BF"/>
          <w:sz w:val="48"/>
          <w:szCs w:val="48"/>
          <w:lang w:eastAsia="ru-RU"/>
        </w:rPr>
      </w:pPr>
      <w:r w:rsidRPr="00170EC9">
        <w:rPr>
          <w:rFonts w:ascii="Times New Roman" w:eastAsia="Times New Roman" w:hAnsi="Times New Roman" w:cs="Times New Roman"/>
          <w:color w:val="943634" w:themeColor="accent2" w:themeShade="BF"/>
          <w:sz w:val="48"/>
          <w:szCs w:val="48"/>
          <w:lang w:eastAsia="ru-RU"/>
        </w:rPr>
        <w:t>Ученический проект</w:t>
      </w:r>
    </w:p>
    <w:p w:rsidR="00170EC9" w:rsidRDefault="00F02FB4" w:rsidP="00F02FB4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ru-RU"/>
        </w:rPr>
      </w:pPr>
      <w:r w:rsidRPr="00F02FB4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ru-RU"/>
        </w:rPr>
        <w:t xml:space="preserve"> </w:t>
      </w:r>
    </w:p>
    <w:p w:rsidR="00F02FB4" w:rsidRPr="00F02FB4" w:rsidRDefault="00F02FB4" w:rsidP="00F02FB4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ru-RU"/>
        </w:rPr>
      </w:pP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Опытно-экспериментальная деятельность.</w:t>
      </w:r>
    </w:p>
    <w:p w:rsidR="00F02FB4" w:rsidRPr="00F02FB4" w:rsidRDefault="00F822C0" w:rsidP="00F02FB4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Влияние солнечного света на темп развития</w:t>
      </w:r>
      <w:r w:rsidR="00C47D6B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злаковых растений.</w:t>
      </w: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02FB4" w:rsidRPr="00F02FB4" w:rsidRDefault="00F02FB4" w:rsidP="00F02FB4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Творческое название:</w:t>
      </w:r>
    </w:p>
    <w:p w:rsidR="006466A5" w:rsidRDefault="00F02FB4" w:rsidP="00F02FB4">
      <w:pPr>
        <w:spacing w:after="0" w:line="355" w:lineRule="atLeast"/>
        <w:outlineLvl w:val="3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F02FB4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«</w:t>
      </w:r>
      <w:r w:rsidR="00F822C0" w:rsidRPr="004147B4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Солнца лучик или тень</w:t>
      </w:r>
      <w:r w:rsidR="00F822C0" w:rsidRPr="00F02FB4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?»</w:t>
      </w:r>
    </w:p>
    <w:p w:rsidR="006466A5" w:rsidRDefault="006466A5" w:rsidP="00F02FB4">
      <w:pPr>
        <w:spacing w:after="0" w:line="355" w:lineRule="atLeast"/>
        <w:outlineLvl w:val="3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</w:p>
    <w:p w:rsidR="00F02FB4" w:rsidRPr="00F02FB4" w:rsidRDefault="00F822C0" w:rsidP="00F02FB4">
      <w:pPr>
        <w:spacing w:after="0" w:line="355" w:lineRule="atLeast"/>
        <w:outlineLvl w:val="3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4147B4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 </w:t>
      </w:r>
      <w:r w:rsidR="004147B4">
        <w:rPr>
          <w:rFonts w:ascii="Times New Roman" w:eastAsia="Times New Roman" w:hAnsi="Times New Roman" w:cs="Times New Roman"/>
          <w:b/>
          <w:noProof/>
          <w:color w:val="00B050"/>
          <w:sz w:val="36"/>
          <w:szCs w:val="36"/>
          <w:lang w:eastAsia="ru-RU"/>
        </w:rPr>
        <w:drawing>
          <wp:inline distT="0" distB="0" distL="0" distR="0">
            <wp:extent cx="5708510" cy="2572075"/>
            <wp:effectExtent l="19050" t="0" r="6490" b="0"/>
            <wp:docPr id="2" name="Рисунок 1" descr="ар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322" cy="257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D6B" w:rsidRPr="00170EC9" w:rsidRDefault="00C47D6B" w:rsidP="00F02FB4">
      <w:pPr>
        <w:spacing w:after="0" w:line="355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</w:t>
      </w:r>
    </w:p>
    <w:p w:rsidR="00C47D6B" w:rsidRPr="004147B4" w:rsidRDefault="00F02FB4" w:rsidP="00C47D6B">
      <w:pPr>
        <w:spacing w:after="0" w:line="355" w:lineRule="atLeast"/>
        <w:outlineLvl w:val="3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Авторы</w:t>
      </w:r>
    </w:p>
    <w:p w:rsidR="00F02FB4" w:rsidRPr="00F02FB4" w:rsidRDefault="00F822C0" w:rsidP="00C47D6B">
      <w:pPr>
        <w:spacing w:after="0" w:line="355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возраста </w:t>
      </w:r>
      <w:r w:rsidR="00F02FB4"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-6</w:t>
      </w:r>
      <w:r w:rsidR="00F02FB4"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лет, воспитатель.</w:t>
      </w:r>
    </w:p>
    <w:p w:rsidR="00C47D6B" w:rsidRPr="00170EC9" w:rsidRDefault="00C47D6B" w:rsidP="00F02FB4">
      <w:pPr>
        <w:spacing w:after="0" w:line="355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47D6B" w:rsidRPr="004147B4" w:rsidRDefault="00F02FB4" w:rsidP="00C47D6B">
      <w:pPr>
        <w:spacing w:after="0" w:line="355" w:lineRule="atLeast"/>
        <w:outlineLvl w:val="3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Место реализации проекта:</w:t>
      </w:r>
    </w:p>
    <w:p w:rsidR="00F02FB4" w:rsidRPr="00F02FB4" w:rsidRDefault="00F02FB4" w:rsidP="00C47D6B">
      <w:pPr>
        <w:spacing w:after="0" w:line="355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детский сад комбинированного вида №62 «Огонек», группа № 2.</w:t>
      </w:r>
    </w:p>
    <w:p w:rsidR="00C47D6B" w:rsidRPr="00170EC9" w:rsidRDefault="00C47D6B" w:rsidP="00F02FB4">
      <w:pPr>
        <w:spacing w:after="0" w:line="355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47D6B" w:rsidRPr="004147B4" w:rsidRDefault="00F02FB4" w:rsidP="00C47D6B">
      <w:pPr>
        <w:spacing w:after="0" w:line="355" w:lineRule="atLeast"/>
        <w:outlineLvl w:val="3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Цель проекта:</w:t>
      </w:r>
    </w:p>
    <w:p w:rsidR="00F02FB4" w:rsidRPr="00F02FB4" w:rsidRDefault="00F822C0" w:rsidP="00C47D6B">
      <w:pPr>
        <w:spacing w:after="0" w:line="355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Экспериментальным путём доказать необходимость солнечного света для полноценного развития </w:t>
      </w:r>
      <w:r w:rsidR="00C47D6B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злаковых растений.</w:t>
      </w:r>
    </w:p>
    <w:p w:rsidR="00C47D6B" w:rsidRPr="00170EC9" w:rsidRDefault="00C47D6B" w:rsidP="00C47D6B">
      <w:pPr>
        <w:spacing w:after="0" w:line="355" w:lineRule="atLeast"/>
        <w:outlineLvl w:val="3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C47D6B" w:rsidRPr="004147B4" w:rsidRDefault="00F02FB4" w:rsidP="00C47D6B">
      <w:pPr>
        <w:spacing w:after="0" w:line="355" w:lineRule="atLeast"/>
        <w:outlineLvl w:val="3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Задачи проекта:</w:t>
      </w:r>
    </w:p>
    <w:p w:rsidR="00F02FB4" w:rsidRPr="00F02FB4" w:rsidRDefault="00F02FB4" w:rsidP="00170EC9">
      <w:pPr>
        <w:spacing w:after="0" w:line="355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F822C0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Выяснить, может ли растение расти и развиваться без солнечного света;</w:t>
      </w:r>
    </w:p>
    <w:p w:rsidR="00F02FB4" w:rsidRPr="00F02FB4" w:rsidRDefault="00F02FB4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F822C0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ухода за растениями на опытном участке</w:t>
      </w: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02FB4" w:rsidRPr="00F02FB4" w:rsidRDefault="00F02FB4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F822C0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путём эксперимента, представления воспитанников о необходимости света и воды для роста растений;</w:t>
      </w:r>
    </w:p>
    <w:p w:rsidR="00F02FB4" w:rsidRPr="00170EC9" w:rsidRDefault="00F02FB4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F822C0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исследовательских навыков</w:t>
      </w:r>
      <w:r w:rsidR="00EF49F2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F49F2" w:rsidRPr="00170EC9" w:rsidRDefault="00EF49F2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Развитие умения вести регулярные наблюдения за объектом и фиксировать их результаты;</w:t>
      </w:r>
    </w:p>
    <w:p w:rsidR="00EF49F2" w:rsidRPr="00F02FB4" w:rsidRDefault="00EF49F2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Воспитание чувства ответственности  в процессе ухода за природным объектом.</w:t>
      </w:r>
    </w:p>
    <w:p w:rsidR="00F02FB4" w:rsidRPr="00F02FB4" w:rsidRDefault="00F02FB4" w:rsidP="00170EC9">
      <w:pPr>
        <w:spacing w:after="0" w:line="355" w:lineRule="atLeast"/>
        <w:outlineLvl w:val="3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Гипотеза проекта:</w:t>
      </w:r>
    </w:p>
    <w:p w:rsidR="00F02FB4" w:rsidRPr="00F02FB4" w:rsidRDefault="00EF49F2" w:rsidP="00F02FB4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 созрели колоски пшеницы, необходим</w:t>
      </w:r>
      <w:r w:rsidR="00C47D6B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посеять семена на освещённом солнцем участке и поливать их.</w:t>
      </w:r>
    </w:p>
    <w:p w:rsidR="00170EC9" w:rsidRDefault="00F02FB4" w:rsidP="00170EC9">
      <w:pPr>
        <w:spacing w:after="0" w:line="355" w:lineRule="atLeast"/>
        <w:outlineLvl w:val="3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Срок реализации проекта:</w:t>
      </w:r>
    </w:p>
    <w:p w:rsidR="00F02FB4" w:rsidRPr="00F02FB4" w:rsidRDefault="00EF49F2" w:rsidP="00170EC9">
      <w:pPr>
        <w:spacing w:after="0" w:line="355" w:lineRule="atLeast"/>
        <w:outlineLvl w:val="3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Май, июнь, июль, август.</w:t>
      </w:r>
    </w:p>
    <w:p w:rsidR="00C47D6B" w:rsidRPr="004147B4" w:rsidRDefault="00F02FB4" w:rsidP="00C47D6B">
      <w:pPr>
        <w:spacing w:after="0" w:line="355" w:lineRule="atLeast"/>
        <w:outlineLvl w:val="3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Предполагаемые результаты:</w:t>
      </w:r>
    </w:p>
    <w:p w:rsidR="00C47D6B" w:rsidRDefault="00EF49F2" w:rsidP="00F02FB4">
      <w:pPr>
        <w:spacing w:after="0" w:line="355" w:lineRule="atLeast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созревания колоса необходим солнечный свет и полив.</w:t>
      </w:r>
    </w:p>
    <w:p w:rsidR="00170EC9" w:rsidRPr="00170EC9" w:rsidRDefault="00170EC9" w:rsidP="00F02FB4">
      <w:pPr>
        <w:spacing w:after="0" w:line="355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47D6B" w:rsidRPr="004147B4" w:rsidRDefault="00F02FB4" w:rsidP="00C47D6B">
      <w:pPr>
        <w:spacing w:after="0" w:line="355" w:lineRule="atLeast"/>
        <w:outlineLvl w:val="3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Аннотация проекта:</w:t>
      </w:r>
    </w:p>
    <w:p w:rsidR="00EF49F2" w:rsidRDefault="00F02FB4" w:rsidP="00C47D6B">
      <w:pPr>
        <w:spacing w:after="0" w:line="355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Ученический проект средней продолжительности, рассчитан на детей </w:t>
      </w:r>
      <w:r w:rsidR="00EF49F2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5-6</w:t>
      </w: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лет. По характеру контактов является открытым: к работе над проектом могут привлекаться специалисты ДОУ и родители. По типу проект является исследовательским.</w:t>
      </w:r>
      <w:r w:rsidR="00EF49F2" w:rsidRPr="00170EC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</w:t>
      </w:r>
    </w:p>
    <w:p w:rsidR="00170EC9" w:rsidRPr="00F02FB4" w:rsidRDefault="00170EC9" w:rsidP="00C47D6B">
      <w:pPr>
        <w:spacing w:after="0" w:line="355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F02FB4" w:rsidRPr="004147B4" w:rsidRDefault="00F02FB4" w:rsidP="00F02FB4">
      <w:pPr>
        <w:spacing w:after="0" w:line="355" w:lineRule="atLeast"/>
        <w:outlineLvl w:val="3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Этапы</w:t>
      </w:r>
      <w:r w:rsidR="00EF49F2" w:rsidRPr="004147B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проекта</w:t>
      </w:r>
      <w:r w:rsidRPr="00F02FB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</w:t>
      </w:r>
    </w:p>
    <w:p w:rsidR="00C33B86" w:rsidRPr="00170EC9" w:rsidRDefault="00F02FB4" w:rsidP="00C33B86">
      <w:pPr>
        <w:pStyle w:val="a4"/>
        <w:numPr>
          <w:ilvl w:val="0"/>
          <w:numId w:val="1"/>
        </w:num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Подготовительный.</w:t>
      </w:r>
    </w:p>
    <w:p w:rsidR="00F02FB4" w:rsidRPr="00170EC9" w:rsidRDefault="00F02FB4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алгоритма посадки семян</w:t>
      </w:r>
      <w:r w:rsidR="00C33B86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Презентация «Посев семян пшеницы».</w:t>
      </w:r>
    </w:p>
    <w:p w:rsidR="00C33B86" w:rsidRPr="00F02FB4" w:rsidRDefault="00C33B86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учебного видеоролика «Как выращивают пшеницу».</w:t>
      </w:r>
    </w:p>
    <w:p w:rsidR="00C33B86" w:rsidRPr="00170EC9" w:rsidRDefault="00F02FB4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Подбор </w:t>
      </w:r>
      <w:r w:rsidR="00C33B86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изучение </w:t>
      </w: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</w:t>
      </w:r>
      <w:r w:rsidR="00C33B86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твенной литературы, иллюстраций.</w:t>
      </w:r>
    </w:p>
    <w:p w:rsidR="00C33B86" w:rsidRPr="00F02FB4" w:rsidRDefault="00C33B86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B86" w:rsidRPr="00170EC9" w:rsidRDefault="00F02FB4" w:rsidP="00170EC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Исследовательский</w:t>
      </w:r>
      <w:r w:rsidR="00C33B86" w:rsidRPr="00170E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. </w:t>
      </w:r>
    </w:p>
    <w:p w:rsidR="00F02FB4" w:rsidRPr="00170EC9" w:rsidRDefault="00F02FB4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Рассматривание </w:t>
      </w:r>
      <w:r w:rsidR="00C33B86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сравнение </w:t>
      </w: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семян </w:t>
      </w:r>
      <w:r w:rsidR="00C33B86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пшеницы, ячменя, ржи</w:t>
      </w: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49F2" w:rsidRDefault="00EF49F2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почвы</w:t>
      </w:r>
      <w:r w:rsidR="00C33B86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трёх опытных участках с различной степенью освещённости</w:t>
      </w: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посадки семян.</w:t>
      </w:r>
    </w:p>
    <w:p w:rsidR="00170EC9" w:rsidRPr="00170EC9" w:rsidRDefault="00170EC9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B86" w:rsidRPr="00170EC9" w:rsidRDefault="00C33B86" w:rsidP="00170EC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Практический.</w:t>
      </w:r>
    </w:p>
    <w:p w:rsidR="00F02FB4" w:rsidRPr="00F02FB4" w:rsidRDefault="00F02FB4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Посев семян.</w:t>
      </w:r>
    </w:p>
    <w:p w:rsidR="00F02FB4" w:rsidRPr="00F02FB4" w:rsidRDefault="00F02FB4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 за всходами.</w:t>
      </w:r>
    </w:p>
    <w:p w:rsidR="00F02FB4" w:rsidRPr="00170EC9" w:rsidRDefault="00F02FB4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ростом растений.</w:t>
      </w:r>
    </w:p>
    <w:p w:rsidR="00C33B86" w:rsidRPr="00170EC9" w:rsidRDefault="00C33B86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Фиксация результатов наблюдений.</w:t>
      </w:r>
    </w:p>
    <w:p w:rsidR="00C33B86" w:rsidRDefault="00C33B86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Уборка урожая.</w:t>
      </w:r>
    </w:p>
    <w:p w:rsidR="00170EC9" w:rsidRPr="00F02FB4" w:rsidRDefault="00170EC9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B86" w:rsidRPr="00170EC9" w:rsidRDefault="00C33B86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4.</w:t>
      </w:r>
      <w:r w:rsidR="00F02FB4" w:rsidRPr="00F02FB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Заключительный</w:t>
      </w: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</w:p>
    <w:p w:rsidR="00F02FB4" w:rsidRPr="00F02FB4" w:rsidRDefault="00F02FB4" w:rsidP="00F02FB4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Подведение итогов реализации проекта.</w:t>
      </w:r>
    </w:p>
    <w:p w:rsidR="00CA0FDC" w:rsidRPr="004147B4" w:rsidRDefault="00EF49F2" w:rsidP="00C33B86">
      <w:pPr>
        <w:spacing w:before="237" w:after="237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Мероприятия:</w:t>
      </w:r>
    </w:p>
    <w:p w:rsidR="00C33B86" w:rsidRPr="00170EC9" w:rsidRDefault="00CA0FDC" w:rsidP="00CA0FDC">
      <w:pPr>
        <w:pStyle w:val="a4"/>
        <w:numPr>
          <w:ilvl w:val="0"/>
          <w:numId w:val="2"/>
        </w:num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Опыты:</w:t>
      </w:r>
    </w:p>
    <w:p w:rsidR="00CA0FDC" w:rsidRPr="00170EC9" w:rsidRDefault="00CA0FDC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</w:t>
      </w:r>
      <w:r w:rsidR="0066213D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водой и без воды</w:t>
      </w: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Опыт проводится в помещении группы в мини лаборатории. Цель: закрепление алгоритма посадки семян. Установка взаимосвязи между степенью увлажнённости почвы и количеством ростков, скоростью их прорастания.</w:t>
      </w:r>
    </w:p>
    <w:p w:rsidR="00CA0FDC" w:rsidRPr="00170EC9" w:rsidRDefault="00CA0FDC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 окне</w:t>
      </w:r>
      <w:r w:rsidR="0066213D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 тени?</w:t>
      </w: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Цель: выявить зависимость </w:t>
      </w:r>
      <w:r w:rsidR="009D4D5F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скорости и качества прорастания семян от степени освещенности.</w:t>
      </w:r>
    </w:p>
    <w:p w:rsidR="0066213D" w:rsidRPr="00170EC9" w:rsidRDefault="0066213D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«Где лучше расти?» Цель: установить влияние качества почвы на рост и развитие растений.</w:t>
      </w:r>
    </w:p>
    <w:p w:rsidR="0066213D" w:rsidRPr="00170EC9" w:rsidRDefault="0066213D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«Нужен ли корешкам воздух?» Цель: выявить потребность растений в рыхлении.</w:t>
      </w:r>
    </w:p>
    <w:p w:rsidR="0066213D" w:rsidRDefault="0066213D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«Есть ли у растений органы дыхания?» Цель: помочь определить, что все части растения участвуют в дыхании.</w:t>
      </w:r>
    </w:p>
    <w:p w:rsidR="00170EC9" w:rsidRPr="00170EC9" w:rsidRDefault="00170EC9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213D" w:rsidRPr="00170EC9" w:rsidRDefault="0066213D" w:rsidP="00170EC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Дидактические игры:</w:t>
      </w:r>
    </w:p>
    <w:p w:rsidR="009A7A67" w:rsidRPr="00170EC9" w:rsidRDefault="009A7A67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«Отгадайте, что за растение». Цель: развивать умение описывать объект и узнавать его по описанию.</w:t>
      </w:r>
    </w:p>
    <w:p w:rsidR="009A7A67" w:rsidRPr="00170EC9" w:rsidRDefault="009A7A67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растёт в поле?» Цель: закреплять знания о культурах, которые выращиваются на полях.</w:t>
      </w:r>
    </w:p>
    <w:p w:rsidR="009A7A67" w:rsidRPr="00170EC9" w:rsidRDefault="009A7A67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«Что </w:t>
      </w:r>
      <w:proofErr w:type="gramStart"/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чем</w:t>
      </w:r>
      <w:proofErr w:type="gramEnd"/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?» Цель: закрепление алгоритма посадки растений семенами.</w:t>
      </w:r>
    </w:p>
    <w:p w:rsidR="009A7A67" w:rsidRPr="00170EC9" w:rsidRDefault="009A7A67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6D32FC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Природа и мы» Цель: формирование умения группировать растения по месту произрастания.</w:t>
      </w:r>
    </w:p>
    <w:p w:rsidR="006D32FC" w:rsidRPr="00170EC9" w:rsidRDefault="006D32FC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«Угадай растение» Цель: закреплять умение различать злаковые растения по внешнему виду.</w:t>
      </w:r>
    </w:p>
    <w:p w:rsidR="006D32FC" w:rsidRDefault="006D32FC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«Соберём урожай» Цель: формировать знания о последовательности уборки злаковых культур на полях.</w:t>
      </w:r>
    </w:p>
    <w:p w:rsidR="00170EC9" w:rsidRPr="00170EC9" w:rsidRDefault="00170EC9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32FC" w:rsidRPr="00170EC9" w:rsidRDefault="006D32FC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3.</w:t>
      </w: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Игры – развлечения.</w:t>
      </w:r>
    </w:p>
    <w:p w:rsidR="006D32FC" w:rsidRPr="00170EC9" w:rsidRDefault="006D32FC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«Колосок» - музыкальная игра по мотивам русской народной сказки </w:t>
      </w:r>
    </w:p>
    <w:p w:rsidR="006D32FC" w:rsidRPr="00170EC9" w:rsidRDefault="006D32FC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«Делу время – потехе час» - спортивная игра.</w:t>
      </w:r>
    </w:p>
    <w:p w:rsidR="006D32FC" w:rsidRPr="00170EC9" w:rsidRDefault="006D32FC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«Урожай на столе» - с привлечением родителей.</w:t>
      </w:r>
    </w:p>
    <w:p w:rsidR="00170EC9" w:rsidRDefault="00415E19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415E19" w:rsidRPr="00170EC9" w:rsidRDefault="00415E19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4.Беседы.</w:t>
      </w:r>
    </w:p>
    <w:p w:rsidR="00415E19" w:rsidRPr="00170EC9" w:rsidRDefault="00415E19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«Откуда хлеб пришёл»</w:t>
      </w:r>
    </w:p>
    <w:p w:rsidR="00415E19" w:rsidRPr="00170EC9" w:rsidRDefault="00415E19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«Кто хлеб выращивает»</w:t>
      </w:r>
    </w:p>
    <w:p w:rsidR="00415E19" w:rsidRPr="00170EC9" w:rsidRDefault="00415E19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«Какие бывают колоски»</w:t>
      </w:r>
    </w:p>
    <w:p w:rsidR="00415E19" w:rsidRPr="00170EC9" w:rsidRDefault="00D14D31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15E19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испечь хлеб дома»</w:t>
      </w:r>
    </w:p>
    <w:p w:rsidR="00170EC9" w:rsidRDefault="00170EC9" w:rsidP="00170EC9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15E19" w:rsidRPr="00170EC9" w:rsidRDefault="00415E19" w:rsidP="00170EC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Чтение художественной литературы</w:t>
      </w:r>
    </w:p>
    <w:p w:rsidR="00415E19" w:rsidRPr="00170EC9" w:rsidRDefault="00415E19" w:rsidP="00415E19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Народные сказки</w:t>
      </w:r>
      <w:proofErr w:type="gramStart"/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:«</w:t>
      </w:r>
      <w:proofErr w:type="gramEnd"/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Лёгкий хлеб», «</w:t>
      </w:r>
      <w:proofErr w:type="spellStart"/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Крупеничка</w:t>
      </w:r>
      <w:proofErr w:type="spellEnd"/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«Крылатый, мохнатый, да масляный», «Колосок»</w:t>
      </w:r>
    </w:p>
    <w:p w:rsidR="00D14D31" w:rsidRPr="00170EC9" w:rsidRDefault="00415E19" w:rsidP="00415E19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proofErr w:type="spellStart"/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Дацкевич</w:t>
      </w:r>
      <w:proofErr w:type="spellEnd"/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«От зерна до каравая», К. Чуковский «Чудо – дерево», «Булка»; В. Ремизов «Хлебный гость»; Я. Аким «Хлеб»</w:t>
      </w:r>
      <w:r w:rsidR="00D14D31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Т. Шорыгина «Ломоть </w:t>
      </w:r>
      <w:r w:rsidR="00D14D31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хлеба»; Д. Хармс «Очень - очень вкусный пирог»; И. </w:t>
      </w:r>
      <w:proofErr w:type="spellStart"/>
      <w:r w:rsidR="00D14D31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Токмакова</w:t>
      </w:r>
      <w:proofErr w:type="spellEnd"/>
      <w:r w:rsidR="00D14D31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«Что такое хлеб».</w:t>
      </w:r>
      <w:proofErr w:type="gramEnd"/>
    </w:p>
    <w:p w:rsidR="00D14D31" w:rsidRPr="00170EC9" w:rsidRDefault="00D14D31" w:rsidP="00415E19">
      <w:p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Пословицы и поговорки о хлебе.</w:t>
      </w:r>
    </w:p>
    <w:p w:rsidR="004147B4" w:rsidRDefault="00D14D31" w:rsidP="004147B4">
      <w:pPr>
        <w:pStyle w:val="a4"/>
        <w:numPr>
          <w:ilvl w:val="0"/>
          <w:numId w:val="3"/>
        </w:numPr>
        <w:spacing w:before="237" w:after="23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147B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Художественное творчество.</w:t>
      </w:r>
    </w:p>
    <w:p w:rsidR="004147B4" w:rsidRPr="004147B4" w:rsidRDefault="004147B4" w:rsidP="004147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хлебных полей, людей,</w:t>
      </w:r>
      <w:r w:rsidR="00646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4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выращивающих хлеб, рассматривание карт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14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и иллюстраций о хлебе.</w:t>
      </w:r>
    </w:p>
    <w:p w:rsidR="004147B4" w:rsidRPr="004147B4" w:rsidRDefault="004147B4" w:rsidP="004147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из солёного теста хлебобулочных изделий.</w:t>
      </w:r>
    </w:p>
    <w:p w:rsidR="004147B4" w:rsidRDefault="004147B4" w:rsidP="004147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узоров из круп.</w:t>
      </w:r>
    </w:p>
    <w:p w:rsidR="004147B4" w:rsidRPr="004147B4" w:rsidRDefault="004147B4" w:rsidP="004147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2FB4" w:rsidRPr="00F02FB4" w:rsidRDefault="00F02FB4" w:rsidP="004147B4">
      <w:pPr>
        <w:spacing w:after="0" w:line="355" w:lineRule="atLeast"/>
        <w:outlineLvl w:val="3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Результаты проекта:</w:t>
      </w:r>
    </w:p>
    <w:p w:rsidR="00F02FB4" w:rsidRPr="00F02FB4" w:rsidRDefault="00F02FB4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D14D31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Выяснили, что злаковые растения гармонично развиваются и дают полноценный урожай на хорошо освещённых участках.</w:t>
      </w:r>
    </w:p>
    <w:p w:rsidR="00F02FB4" w:rsidRPr="00170EC9" w:rsidRDefault="00F02FB4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Научились ухаживать за </w:t>
      </w:r>
      <w:r w:rsidR="00D14D31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растениями</w:t>
      </w: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(полив, рыхление,</w:t>
      </w:r>
      <w:r w:rsidR="00D14D31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прополка).</w:t>
      </w:r>
    </w:p>
    <w:p w:rsidR="00D14D31" w:rsidRPr="00F02FB4" w:rsidRDefault="00D14D31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Развили навыки ухода за злаковыми растениями.</w:t>
      </w:r>
    </w:p>
    <w:p w:rsidR="00F02FB4" w:rsidRPr="00170EC9" w:rsidRDefault="00D14D31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F02FB4"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процессе наблюдения выявили условия, необходимые для роста растений.</w:t>
      </w:r>
    </w:p>
    <w:p w:rsidR="00D14D31" w:rsidRPr="00170EC9" w:rsidRDefault="00D14D31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C47D6B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Закрепили умение вести регулярные наблюдения за природным объектом и фиксировать результаты наблюдений.</w:t>
      </w:r>
    </w:p>
    <w:p w:rsidR="00F02FB4" w:rsidRDefault="00C47D6B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Научились ответственно относиться к уходу за растениями.</w:t>
      </w:r>
    </w:p>
    <w:p w:rsidR="00170EC9" w:rsidRPr="00F02FB4" w:rsidRDefault="00170EC9" w:rsidP="00170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0EC9" w:rsidRPr="004147B4" w:rsidRDefault="00F02FB4" w:rsidP="00170EC9">
      <w:pPr>
        <w:spacing w:after="0" w:line="355" w:lineRule="atLeast"/>
        <w:outlineLvl w:val="3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Вывод:</w:t>
      </w:r>
    </w:p>
    <w:p w:rsidR="00170EC9" w:rsidRDefault="00F02FB4" w:rsidP="00170EC9">
      <w:pPr>
        <w:spacing w:after="0" w:line="355" w:lineRule="atLeast"/>
        <w:outlineLvl w:val="3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0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Гипотеза подтвердилась</w:t>
      </w:r>
      <w:r w:rsidR="00C47D6B"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7D6B" w:rsidRPr="00F02FB4" w:rsidRDefault="00C47D6B" w:rsidP="00170EC9">
      <w:pPr>
        <w:spacing w:after="0" w:line="355" w:lineRule="atLeast"/>
        <w:outlineLvl w:val="3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70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 Выяснили, что для созревания колосков пшеницы необходим солнечный свет и регулярный полив. </w:t>
      </w:r>
    </w:p>
    <w:p w:rsidR="00D02A84" w:rsidRDefault="00D02A84">
      <w:pPr>
        <w:rPr>
          <w:rFonts w:ascii="Times New Roman" w:hAnsi="Times New Roman" w:cs="Times New Roman"/>
          <w:sz w:val="28"/>
          <w:szCs w:val="28"/>
        </w:rPr>
      </w:pPr>
    </w:p>
    <w:p w:rsidR="006466A5" w:rsidRPr="00170EC9" w:rsidRDefault="00646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6141" cy="3260158"/>
            <wp:effectExtent l="19050" t="0" r="3559" b="0"/>
            <wp:docPr id="3" name="Рисунок 2" descr="113603259_large_0_997b2_c5fb5ae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603259_large_0_997b2_c5fb5aeb_X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3179" cy="326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6A5" w:rsidRPr="00170EC9" w:rsidSect="006466A5">
      <w:pgSz w:w="11906" w:h="16838"/>
      <w:pgMar w:top="1134" w:right="850" w:bottom="1134" w:left="1701" w:header="708" w:footer="708" w:gutter="0"/>
      <w:pgBorders w:offsetFrom="page">
        <w:top w:val="dotDash" w:sz="36" w:space="24" w:color="E36C0A" w:themeColor="accent6" w:themeShade="BF"/>
        <w:left w:val="dotDash" w:sz="36" w:space="24" w:color="E36C0A" w:themeColor="accent6" w:themeShade="BF"/>
        <w:bottom w:val="dotDash" w:sz="36" w:space="24" w:color="E36C0A" w:themeColor="accent6" w:themeShade="BF"/>
        <w:right w:val="dotDash" w:sz="3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14B"/>
    <w:multiLevelType w:val="hybridMultilevel"/>
    <w:tmpl w:val="188A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91103"/>
    <w:multiLevelType w:val="hybridMultilevel"/>
    <w:tmpl w:val="ED46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12F4C"/>
    <w:multiLevelType w:val="hybridMultilevel"/>
    <w:tmpl w:val="0F327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90C80"/>
    <w:multiLevelType w:val="hybridMultilevel"/>
    <w:tmpl w:val="C972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F02FB4"/>
    <w:rsid w:val="00170EC9"/>
    <w:rsid w:val="004147B4"/>
    <w:rsid w:val="00415E19"/>
    <w:rsid w:val="006466A5"/>
    <w:rsid w:val="0066213D"/>
    <w:rsid w:val="006D32FC"/>
    <w:rsid w:val="009A7A67"/>
    <w:rsid w:val="009D4D5F"/>
    <w:rsid w:val="00C33B86"/>
    <w:rsid w:val="00C47D6B"/>
    <w:rsid w:val="00CA0FDC"/>
    <w:rsid w:val="00D02A84"/>
    <w:rsid w:val="00D14D31"/>
    <w:rsid w:val="00EF49F2"/>
    <w:rsid w:val="00F02FB4"/>
    <w:rsid w:val="00F8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84"/>
  </w:style>
  <w:style w:type="paragraph" w:styleId="3">
    <w:name w:val="heading 3"/>
    <w:basedOn w:val="a"/>
    <w:link w:val="30"/>
    <w:uiPriority w:val="9"/>
    <w:qFormat/>
    <w:rsid w:val="00F02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02F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2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2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F0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FB4"/>
  </w:style>
  <w:style w:type="paragraph" w:styleId="a3">
    <w:name w:val="Normal (Web)"/>
    <w:basedOn w:val="a"/>
    <w:uiPriority w:val="99"/>
    <w:semiHidden/>
    <w:unhideWhenUsed/>
    <w:rsid w:val="00F0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49F2"/>
    <w:pPr>
      <w:ind w:left="720"/>
      <w:contextualSpacing/>
    </w:pPr>
  </w:style>
  <w:style w:type="paragraph" w:customStyle="1" w:styleId="c7">
    <w:name w:val="c7"/>
    <w:basedOn w:val="a"/>
    <w:rsid w:val="0066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213D"/>
  </w:style>
  <w:style w:type="paragraph" w:customStyle="1" w:styleId="c1">
    <w:name w:val="c1"/>
    <w:basedOn w:val="a"/>
    <w:rsid w:val="0066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9A7A67"/>
  </w:style>
  <w:style w:type="character" w:styleId="a5">
    <w:name w:val="Hyperlink"/>
    <w:basedOn w:val="a0"/>
    <w:uiPriority w:val="99"/>
    <w:semiHidden/>
    <w:unhideWhenUsed/>
    <w:rsid w:val="009A7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A6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15E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Михан</dc:creator>
  <cp:keywords/>
  <dc:description/>
  <cp:lastModifiedBy>Михан</cp:lastModifiedBy>
  <cp:revision>3</cp:revision>
  <dcterms:created xsi:type="dcterms:W3CDTF">2016-01-24T07:36:00Z</dcterms:created>
  <dcterms:modified xsi:type="dcterms:W3CDTF">2016-01-24T10:18:00Z</dcterms:modified>
</cp:coreProperties>
</file>